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06" w:rsidRDefault="00986E06" w:rsidP="0099150A">
      <w:pPr>
        <w:spacing w:line="240" w:lineRule="auto"/>
        <w:contextualSpacing/>
        <w:jc w:val="center"/>
        <w:rPr>
          <w:rFonts w:ascii="Arial Narrow" w:hAnsi="Arial Narrow"/>
          <w:b/>
          <w:sz w:val="26"/>
          <w:szCs w:val="26"/>
        </w:rPr>
      </w:pPr>
      <w:r>
        <w:rPr>
          <w:rFonts w:ascii="Arial Narrow" w:hAnsi="Arial Narrow"/>
          <w:b/>
          <w:sz w:val="26"/>
          <w:szCs w:val="26"/>
        </w:rPr>
        <w:t>P</w:t>
      </w:r>
      <w:r w:rsidR="00B41AB4">
        <w:rPr>
          <w:rFonts w:ascii="Arial Narrow" w:hAnsi="Arial Narrow"/>
          <w:b/>
          <w:sz w:val="26"/>
          <w:szCs w:val="26"/>
        </w:rPr>
        <w:t>ROCESSO ADMINISTRATIVO 748</w:t>
      </w:r>
      <w:r w:rsidR="007810E7">
        <w:rPr>
          <w:rFonts w:ascii="Arial Narrow" w:hAnsi="Arial Narrow"/>
          <w:b/>
          <w:sz w:val="26"/>
          <w:szCs w:val="26"/>
        </w:rPr>
        <w:t>/2022</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304277">
        <w:rPr>
          <w:rFonts w:ascii="Arial Narrow" w:hAnsi="Arial Narrow"/>
          <w:b/>
          <w:sz w:val="26"/>
          <w:szCs w:val="26"/>
        </w:rPr>
        <w:t xml:space="preserve"> 019</w:t>
      </w:r>
      <w:r w:rsidRPr="00636FE4">
        <w:rPr>
          <w:rFonts w:ascii="Arial Narrow" w:hAnsi="Arial Narrow"/>
          <w:b/>
          <w:sz w:val="26"/>
          <w:szCs w:val="26"/>
        </w:rPr>
        <w:t>/2022</w:t>
      </w:r>
    </w:p>
    <w:p w:rsidR="0099150A" w:rsidRPr="00636FE4" w:rsidRDefault="00304277" w:rsidP="0099150A">
      <w:pPr>
        <w:spacing w:line="240" w:lineRule="auto"/>
        <w:contextualSpacing/>
        <w:jc w:val="center"/>
        <w:rPr>
          <w:rFonts w:ascii="Arial Narrow" w:hAnsi="Arial Narrow"/>
          <w:b/>
          <w:sz w:val="26"/>
          <w:szCs w:val="26"/>
        </w:rPr>
      </w:pPr>
      <w:r>
        <w:rPr>
          <w:rFonts w:ascii="Arial Narrow" w:hAnsi="Arial Narrow"/>
          <w:b/>
          <w:sz w:val="26"/>
          <w:szCs w:val="26"/>
        </w:rPr>
        <w:t>PREGÃO 005</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986E06"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 xml:space="preserve">Prazo de </w:t>
      </w:r>
      <w:r w:rsidR="001F0AE1" w:rsidRPr="00636FE4">
        <w:rPr>
          <w:rFonts w:ascii="Arial Narrow" w:hAnsi="Arial Narrow"/>
          <w:b/>
          <w:sz w:val="26"/>
          <w:szCs w:val="26"/>
        </w:rPr>
        <w:t xml:space="preserve">Recebimento das propostas: </w:t>
      </w:r>
      <w:r w:rsidR="000C4966">
        <w:rPr>
          <w:rFonts w:ascii="Arial Narrow" w:hAnsi="Arial Narrow"/>
          <w:sz w:val="26"/>
          <w:szCs w:val="26"/>
        </w:rPr>
        <w:t>16</w:t>
      </w:r>
      <w:r w:rsidR="00E41FD2">
        <w:rPr>
          <w:rFonts w:ascii="Arial Narrow" w:hAnsi="Arial Narrow"/>
          <w:sz w:val="26"/>
          <w:szCs w:val="26"/>
        </w:rPr>
        <w:t>h</w:t>
      </w:r>
      <w:r w:rsidR="000C4966">
        <w:rPr>
          <w:rFonts w:ascii="Arial Narrow" w:hAnsi="Arial Narrow"/>
          <w:sz w:val="26"/>
          <w:szCs w:val="26"/>
        </w:rPr>
        <w:t>30</w:t>
      </w:r>
      <w:r w:rsidR="00121645" w:rsidRPr="00636FE4">
        <w:rPr>
          <w:rFonts w:ascii="Arial Narrow" w:hAnsi="Arial Narrow"/>
          <w:sz w:val="26"/>
          <w:szCs w:val="26"/>
        </w:rPr>
        <w:t>m</w:t>
      </w:r>
      <w:r w:rsidR="001F0AE1" w:rsidRPr="00636FE4">
        <w:rPr>
          <w:rFonts w:ascii="Arial Narrow" w:hAnsi="Arial Narrow"/>
          <w:sz w:val="26"/>
          <w:szCs w:val="26"/>
        </w:rPr>
        <w:t xml:space="preserve"> do </w:t>
      </w:r>
      <w:r w:rsidR="0075667D" w:rsidRPr="00636FE4">
        <w:rPr>
          <w:rFonts w:ascii="Arial Narrow" w:hAnsi="Arial Narrow"/>
          <w:sz w:val="26"/>
          <w:szCs w:val="26"/>
        </w:rPr>
        <w:t xml:space="preserve">dia </w:t>
      </w:r>
      <w:r w:rsidR="00304277">
        <w:rPr>
          <w:rFonts w:ascii="Arial Narrow" w:hAnsi="Arial Narrow"/>
          <w:sz w:val="26"/>
          <w:szCs w:val="26"/>
        </w:rPr>
        <w:t>0</w:t>
      </w:r>
      <w:r w:rsidR="000C4966">
        <w:rPr>
          <w:rFonts w:ascii="Arial Narrow" w:hAnsi="Arial Narrow"/>
          <w:sz w:val="26"/>
          <w:szCs w:val="26"/>
        </w:rPr>
        <w:t>3</w:t>
      </w:r>
      <w:r w:rsidR="00603721">
        <w:rPr>
          <w:rFonts w:ascii="Arial Narrow" w:hAnsi="Arial Narrow"/>
          <w:color w:val="FF0000"/>
          <w:sz w:val="26"/>
          <w:szCs w:val="26"/>
        </w:rPr>
        <w:t xml:space="preserve"> </w:t>
      </w:r>
      <w:r w:rsidR="001F0AE1" w:rsidRPr="00636FE4">
        <w:rPr>
          <w:rFonts w:ascii="Arial Narrow" w:hAnsi="Arial Narrow"/>
          <w:sz w:val="26"/>
          <w:szCs w:val="26"/>
        </w:rPr>
        <w:t xml:space="preserve">de </w:t>
      </w:r>
      <w:r w:rsidR="00304277">
        <w:rPr>
          <w:rFonts w:ascii="Arial Narrow" w:hAnsi="Arial Narrow"/>
          <w:sz w:val="26"/>
          <w:szCs w:val="26"/>
        </w:rPr>
        <w:t>maio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E41FD2">
        <w:rPr>
          <w:rFonts w:ascii="Arial Narrow" w:hAnsi="Arial Narrow"/>
          <w:bCs/>
          <w:sz w:val="26"/>
          <w:szCs w:val="26"/>
        </w:rPr>
        <w:t>a partir das 09h</w:t>
      </w:r>
      <w:r w:rsidR="00592EBC">
        <w:rPr>
          <w:rFonts w:ascii="Arial Narrow" w:hAnsi="Arial Narrow"/>
          <w:bCs/>
          <w:sz w:val="26"/>
          <w:szCs w:val="26"/>
        </w:rPr>
        <w:t>0</w:t>
      </w:r>
      <w:r w:rsidR="00E41FD2">
        <w:rPr>
          <w:rFonts w:ascii="Arial Narrow" w:hAnsi="Arial Narrow"/>
          <w:bCs/>
          <w:sz w:val="26"/>
          <w:szCs w:val="26"/>
        </w:rPr>
        <w:t>0</w:t>
      </w:r>
      <w:r w:rsidR="00121645" w:rsidRPr="00636FE4">
        <w:rPr>
          <w:rFonts w:ascii="Arial Narrow" w:hAnsi="Arial Narrow"/>
          <w:bCs/>
          <w:sz w:val="26"/>
          <w:szCs w:val="26"/>
        </w:rPr>
        <w:t>m</w:t>
      </w:r>
      <w:r w:rsidRPr="00636FE4">
        <w:rPr>
          <w:rFonts w:ascii="Arial Narrow" w:hAnsi="Arial Narrow"/>
          <w:bCs/>
          <w:sz w:val="26"/>
          <w:szCs w:val="26"/>
        </w:rPr>
        <w:t xml:space="preserve"> do dia </w:t>
      </w:r>
      <w:r w:rsidR="00304277">
        <w:rPr>
          <w:rFonts w:ascii="Arial Narrow" w:hAnsi="Arial Narrow"/>
          <w:color w:val="auto"/>
          <w:sz w:val="26"/>
          <w:szCs w:val="26"/>
        </w:rPr>
        <w:t>13</w:t>
      </w:r>
      <w:r w:rsidR="00304277">
        <w:rPr>
          <w:rFonts w:ascii="Arial Narrow" w:hAnsi="Arial Narrow"/>
          <w:sz w:val="26"/>
          <w:szCs w:val="26"/>
        </w:rPr>
        <w:t xml:space="preserve"> de maio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304277">
        <w:rPr>
          <w:rFonts w:ascii="Arial Narrow" w:hAnsi="Arial Narrow"/>
          <w:sz w:val="26"/>
          <w:szCs w:val="26"/>
        </w:rPr>
        <w:t>5</w:t>
      </w:r>
      <w:r w:rsidR="00E41FD2">
        <w:rPr>
          <w:rFonts w:ascii="Arial Narrow" w:hAnsi="Arial Narrow"/>
          <w:sz w:val="26"/>
          <w:szCs w:val="26"/>
        </w:rPr>
        <w:t xml:space="preserve">0 </w:t>
      </w:r>
      <w:r w:rsidR="00F75719" w:rsidRPr="00636FE4">
        <w:rPr>
          <w:rFonts w:ascii="Arial Narrow" w:hAnsi="Arial Narrow"/>
          <w:sz w:val="26"/>
          <w:szCs w:val="26"/>
        </w:rPr>
        <w:t xml:space="preserve">min </w:t>
      </w:r>
      <w:r w:rsidR="001F0AE1" w:rsidRPr="00636FE4">
        <w:rPr>
          <w:rFonts w:ascii="Arial Narrow" w:hAnsi="Arial Narrow"/>
          <w:sz w:val="26"/>
          <w:szCs w:val="26"/>
        </w:rPr>
        <w:t xml:space="preserve">do dia </w:t>
      </w:r>
      <w:r w:rsidR="00304277">
        <w:rPr>
          <w:rFonts w:ascii="Arial Narrow" w:hAnsi="Arial Narrow"/>
          <w:color w:val="auto"/>
          <w:sz w:val="26"/>
          <w:szCs w:val="26"/>
        </w:rPr>
        <w:t>13</w:t>
      </w:r>
      <w:r w:rsidR="00304277">
        <w:rPr>
          <w:rFonts w:ascii="Arial Narrow" w:hAnsi="Arial Narrow"/>
          <w:sz w:val="26"/>
          <w:szCs w:val="26"/>
        </w:rPr>
        <w:t xml:space="preserve"> de maio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bookmarkStart w:id="0" w:name="_GoBack"/>
      <w:bookmarkEnd w:id="0"/>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7810E7">
        <w:rPr>
          <w:rFonts w:ascii="Arial Narrow" w:hAnsi="Arial Narrow"/>
          <w:sz w:val="26"/>
          <w:szCs w:val="26"/>
        </w:rPr>
        <w:t>m utilização de RECURSO ESTADUAL</w:t>
      </w:r>
      <w:r w:rsidR="00E41FD2">
        <w:rPr>
          <w:rFonts w:ascii="Arial Narrow" w:hAnsi="Arial Narrow"/>
          <w:sz w:val="26"/>
          <w:szCs w:val="26"/>
        </w:rPr>
        <w:t xml:space="preserve"> </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F664CA" w:rsidRPr="00636FE4">
        <w:rPr>
          <w:rFonts w:ascii="Arial Narrow" w:hAnsi="Arial Narrow"/>
          <w:color w:val="auto"/>
          <w:sz w:val="26"/>
          <w:szCs w:val="26"/>
        </w:rPr>
        <w:t xml:space="preserve">aquisição </w:t>
      </w:r>
      <w:r w:rsidR="00DF0138">
        <w:rPr>
          <w:rFonts w:ascii="Arial Narrow" w:hAnsi="Arial Narrow"/>
          <w:color w:val="auto"/>
          <w:sz w:val="26"/>
          <w:szCs w:val="26"/>
        </w:rPr>
        <w:t xml:space="preserve">de equipamentos pelo Projeto Estadual </w:t>
      </w:r>
      <w:proofErr w:type="spellStart"/>
      <w:r w:rsidR="00DF0138">
        <w:rPr>
          <w:rFonts w:ascii="Arial Narrow" w:hAnsi="Arial Narrow"/>
          <w:color w:val="auto"/>
          <w:sz w:val="26"/>
          <w:szCs w:val="26"/>
        </w:rPr>
        <w:t>C</w:t>
      </w:r>
      <w:r w:rsidR="00D70548">
        <w:rPr>
          <w:rFonts w:ascii="Arial Narrow" w:hAnsi="Arial Narrow"/>
          <w:color w:val="auto"/>
          <w:sz w:val="26"/>
          <w:szCs w:val="26"/>
        </w:rPr>
        <w:t>ozinhalimento</w:t>
      </w:r>
      <w:proofErr w:type="spellEnd"/>
      <w:r w:rsidR="000B3675">
        <w:rPr>
          <w:rFonts w:ascii="Arial Narrow" w:hAnsi="Arial Narrow"/>
          <w:color w:val="auto"/>
          <w:sz w:val="26"/>
          <w:szCs w:val="26"/>
        </w:rPr>
        <w:t>,</w:t>
      </w:r>
      <w:r w:rsidR="0010365D" w:rsidRPr="00636FE4">
        <w:rPr>
          <w:rFonts w:ascii="Arial Narrow" w:hAnsi="Arial Narrow"/>
          <w:sz w:val="26"/>
          <w:szCs w:val="26"/>
        </w:rPr>
        <w:t xml:space="preserve"> </w:t>
      </w:r>
      <w:r w:rsidR="00DF0138">
        <w:rPr>
          <w:rFonts w:ascii="Arial Narrow" w:hAnsi="Arial Narrow"/>
          <w:sz w:val="26"/>
          <w:szCs w:val="26"/>
        </w:rPr>
        <w:t xml:space="preserve">relativo a Termo de Convenio – Processo nº SAA-PRC-2021/15752, celebrado com o Estado de São Paulo através da Secretaria de Agricultura e Abastecimento, </w:t>
      </w:r>
      <w:r w:rsidR="0010365D" w:rsidRPr="00636FE4">
        <w:rPr>
          <w:rFonts w:ascii="Arial Narrow" w:hAnsi="Arial Narrow"/>
          <w:sz w:val="26"/>
          <w:szCs w:val="26"/>
        </w:rPr>
        <w:t>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lastRenderedPageBreak/>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Sistema BLL 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F93AD7">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E41FD2">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580384" w:rsidP="00684B41">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w:t>
      </w:r>
      <w:r w:rsidR="00A406E0" w:rsidRPr="00636FE4">
        <w:rPr>
          <w:rFonts w:ascii="Arial Narrow" w:hAnsi="Arial Narrow"/>
          <w:sz w:val="26"/>
          <w:szCs w:val="26"/>
        </w:rPr>
        <w:t>strangeiros</w:t>
      </w:r>
      <w:proofErr w:type="gramEnd"/>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lastRenderedPageBreak/>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6B003C">
      <w:pPr>
        <w:numPr>
          <w:ilvl w:val="1"/>
          <w:numId w:val="20"/>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elaborar</w:t>
      </w:r>
      <w:proofErr w:type="gramEnd"/>
      <w:r w:rsidRPr="00636FE4">
        <w:rPr>
          <w:rFonts w:ascii="Arial Narrow" w:hAnsi="Arial Narrow"/>
          <w:sz w:val="26"/>
          <w:szCs w:val="26"/>
        </w:rPr>
        <w:t xml:space="preserve"> a ata da sessão com o auxílio eletrônico;</w:t>
      </w:r>
    </w:p>
    <w:p w:rsidR="001C04C2" w:rsidRPr="00636FE4" w:rsidRDefault="00A406E0" w:rsidP="006B003C">
      <w:pPr>
        <w:numPr>
          <w:ilvl w:val="3"/>
          <w:numId w:val="3"/>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6B003C">
      <w:pPr>
        <w:numPr>
          <w:ilvl w:val="3"/>
          <w:numId w:val="3"/>
        </w:numPr>
        <w:spacing w:after="473"/>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2B0E82">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w:t>
      </w:r>
      <w:r w:rsidR="002B0E82">
        <w:rPr>
          <w:rFonts w:ascii="Arial Narrow" w:hAnsi="Arial Narrow"/>
          <w:b/>
          <w:sz w:val="26"/>
          <w:szCs w:val="26"/>
        </w:rPr>
        <w:t xml:space="preserve"> </w:t>
      </w:r>
      <w:r w:rsidRPr="00636FE4">
        <w:rPr>
          <w:rFonts w:ascii="Arial Narrow" w:hAnsi="Arial Narrow"/>
          <w:b/>
          <w:sz w:val="26"/>
          <w:szCs w:val="26"/>
        </w:rPr>
        <w:t>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O intervalo mínimo de diferença de valores entre os lances, que incidirá tanto em relação aos lances intermediários quanto em relação à proposta que co</w:t>
      </w:r>
      <w:r w:rsidR="00B41AB4">
        <w:rPr>
          <w:rFonts w:ascii="Arial Narrow" w:hAnsi="Arial Narrow"/>
          <w:color w:val="auto"/>
          <w:sz w:val="26"/>
          <w:szCs w:val="26"/>
        </w:rPr>
        <w:t>brir a melhor oferta deverá ser</w:t>
      </w:r>
      <w:r w:rsidR="00E75692">
        <w:rPr>
          <w:rFonts w:ascii="Arial Narrow" w:hAnsi="Arial Narrow"/>
          <w:b/>
          <w:color w:val="auto"/>
          <w:sz w:val="26"/>
          <w:szCs w:val="26"/>
        </w:rPr>
        <w:t xml:space="preserve"> de R$1,00 para todos os itens.</w:t>
      </w:r>
    </w:p>
    <w:p w:rsidR="00301821" w:rsidRPr="00636FE4" w:rsidRDefault="00301821" w:rsidP="006B003C">
      <w:pPr>
        <w:numPr>
          <w:ilvl w:val="2"/>
          <w:numId w:val="21"/>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6B003C">
      <w:pPr>
        <w:numPr>
          <w:ilvl w:val="3"/>
          <w:numId w:val="5"/>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6B003C">
      <w:pPr>
        <w:numPr>
          <w:ilvl w:val="3"/>
          <w:numId w:val="4"/>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6B003C">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6B003C">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6B003C">
      <w:pPr>
        <w:numPr>
          <w:ilvl w:val="4"/>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6B003C">
      <w:pPr>
        <w:numPr>
          <w:ilvl w:val="4"/>
          <w:numId w:val="7"/>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6B003C">
      <w:pPr>
        <w:numPr>
          <w:ilvl w:val="3"/>
          <w:numId w:val="6"/>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6B003C">
      <w:pPr>
        <w:pStyle w:val="PargrafodaLista"/>
        <w:numPr>
          <w:ilvl w:val="3"/>
          <w:numId w:val="6"/>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6B003C">
      <w:pPr>
        <w:pStyle w:val="PargrafodaLista"/>
        <w:numPr>
          <w:ilvl w:val="3"/>
          <w:numId w:val="6"/>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9"/>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6B003C">
      <w:pPr>
        <w:numPr>
          <w:ilvl w:val="0"/>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6B003C">
      <w:pPr>
        <w:numPr>
          <w:ilvl w:val="1"/>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6B003C">
      <w:pPr>
        <w:numPr>
          <w:ilvl w:val="1"/>
          <w:numId w:val="9"/>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6B003C">
      <w:pPr>
        <w:numPr>
          <w:ilvl w:val="2"/>
          <w:numId w:val="10"/>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6B003C">
      <w:pPr>
        <w:numPr>
          <w:ilvl w:val="2"/>
          <w:numId w:val="12"/>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6B003C">
      <w:pPr>
        <w:numPr>
          <w:ilvl w:val="2"/>
          <w:numId w:val="12"/>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2C0F62" w:rsidRPr="00636FE4" w:rsidRDefault="002C0F62" w:rsidP="00A31631">
      <w:pPr>
        <w:spacing w:line="240" w:lineRule="auto"/>
        <w:ind w:left="0" w:right="8" w:firstLine="0"/>
        <w:contextualSpacing/>
        <w:rPr>
          <w:rFonts w:ascii="Arial Narrow" w:hAnsi="Arial Narrow"/>
          <w:color w:val="000000" w:themeColor="text1"/>
          <w:sz w:val="26"/>
          <w:szCs w:val="26"/>
        </w:rPr>
      </w:pPr>
    </w:p>
    <w:p w:rsidR="005B7213" w:rsidRPr="002C2A29" w:rsidRDefault="005B7213" w:rsidP="006B003C">
      <w:pPr>
        <w:pStyle w:val="Recuodecorpodetexto"/>
        <w:numPr>
          <w:ilvl w:val="0"/>
          <w:numId w:val="10"/>
        </w:numPr>
        <w:spacing w:line="240" w:lineRule="auto"/>
        <w:ind w:firstLine="0"/>
        <w:contextualSpacing/>
        <w:rPr>
          <w:rFonts w:ascii="Arial Narrow" w:hAnsi="Arial Narrow"/>
          <w:bCs/>
          <w:color w:val="auto"/>
          <w:sz w:val="26"/>
          <w:szCs w:val="26"/>
        </w:rPr>
      </w:pPr>
      <w:r w:rsidRPr="002C2A29">
        <w:rPr>
          <w:rFonts w:ascii="Arial Narrow" w:hAnsi="Arial Narrow"/>
          <w:bCs/>
          <w:color w:val="auto"/>
          <w:sz w:val="26"/>
          <w:szCs w:val="26"/>
        </w:rPr>
        <w:t>PREFEITURA MUNICIPAL DE URÂNIA</w:t>
      </w:r>
    </w:p>
    <w:p w:rsidR="005B7213" w:rsidRPr="002C2A29" w:rsidRDefault="005B7213" w:rsidP="00A31631">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 PREFEITURA</w:t>
      </w:r>
    </w:p>
    <w:p w:rsidR="005B7213" w:rsidRPr="002C2A29" w:rsidRDefault="005B7213" w:rsidP="00A31631">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w:t>
      </w:r>
      <w:r w:rsidR="002C2A29" w:rsidRPr="002C2A29">
        <w:rPr>
          <w:rFonts w:ascii="Arial Narrow" w:hAnsi="Arial Narrow"/>
          <w:bCs/>
          <w:color w:val="auto"/>
          <w:sz w:val="26"/>
          <w:szCs w:val="26"/>
        </w:rPr>
        <w:t xml:space="preserve"> 08 SECRETARIA MUNICIPAL DE ASSISTENCIA SOCIAL</w:t>
      </w:r>
    </w:p>
    <w:p w:rsidR="005B7213" w:rsidRPr="002C2A29" w:rsidRDefault="002C2A29" w:rsidP="00A31631">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020801 FUNDO MUNICIPAL DE ASSISTENCIA SOCIAL</w:t>
      </w:r>
    </w:p>
    <w:p w:rsidR="005B7213" w:rsidRPr="002C2A29" w:rsidRDefault="002C2A29" w:rsidP="006B003C">
      <w:pPr>
        <w:pStyle w:val="Recuodecorpodetexto"/>
        <w:numPr>
          <w:ilvl w:val="0"/>
          <w:numId w:val="28"/>
        </w:numPr>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ASSISTENCIA SOCIAL</w:t>
      </w:r>
    </w:p>
    <w:p w:rsidR="005B7213" w:rsidRPr="002C2A29" w:rsidRDefault="002C2A29" w:rsidP="006B003C">
      <w:pPr>
        <w:pStyle w:val="Recuodecorpodetexto"/>
        <w:numPr>
          <w:ilvl w:val="0"/>
          <w:numId w:val="29"/>
        </w:numPr>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244 ASSISTENCIA COMUNITÁRIA</w:t>
      </w:r>
    </w:p>
    <w:p w:rsidR="005B7213" w:rsidRPr="002C2A29" w:rsidRDefault="005B7213" w:rsidP="006B003C">
      <w:pPr>
        <w:pStyle w:val="Recuodecorpodetexto"/>
        <w:numPr>
          <w:ilvl w:val="0"/>
          <w:numId w:val="30"/>
        </w:numPr>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 xml:space="preserve"> </w:t>
      </w:r>
      <w:r w:rsidR="002C2A29" w:rsidRPr="002C2A29">
        <w:rPr>
          <w:rFonts w:ascii="Arial Narrow" w:hAnsi="Arial Narrow"/>
          <w:bCs/>
          <w:color w:val="auto"/>
          <w:sz w:val="26"/>
          <w:szCs w:val="26"/>
        </w:rPr>
        <w:t>GESTÃO DAS AÇÕES E POLITICAS ASSISTENCIAIS</w:t>
      </w:r>
    </w:p>
    <w:p w:rsidR="005B7213" w:rsidRPr="002C2A29" w:rsidRDefault="002C2A29" w:rsidP="002C2A29">
      <w:pPr>
        <w:pStyle w:val="Recuodecorpodetexto"/>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08 244 0004 2019 0000</w:t>
      </w:r>
      <w:r w:rsidR="005B7213" w:rsidRPr="002C2A29">
        <w:rPr>
          <w:rFonts w:ascii="Arial Narrow" w:hAnsi="Arial Narrow"/>
          <w:bCs/>
          <w:color w:val="auto"/>
          <w:sz w:val="26"/>
          <w:szCs w:val="26"/>
        </w:rPr>
        <w:t xml:space="preserve"> MA</w:t>
      </w:r>
      <w:r w:rsidRPr="002C2A29">
        <w:rPr>
          <w:rFonts w:ascii="Arial Narrow" w:hAnsi="Arial Narrow"/>
          <w:bCs/>
          <w:color w:val="auto"/>
          <w:sz w:val="26"/>
          <w:szCs w:val="26"/>
        </w:rPr>
        <w:t>NUTENÇÃO DO F.M.A.S</w:t>
      </w:r>
    </w:p>
    <w:p w:rsidR="005B7213" w:rsidRPr="002C2A29" w:rsidRDefault="002C2A29" w:rsidP="00A31631">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FICHA 427</w:t>
      </w:r>
    </w:p>
    <w:p w:rsidR="005B7213" w:rsidRPr="002C2A29" w:rsidRDefault="005B7213" w:rsidP="00A31631">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4.4.90.52.00 EQUIPAMENTOS E MATERIAL PERMANENTE</w:t>
      </w:r>
    </w:p>
    <w:p w:rsidR="005B7213" w:rsidRPr="002C2A29" w:rsidRDefault="002C2A29" w:rsidP="002C2A29">
      <w:pPr>
        <w:pStyle w:val="Recuodecorpodetexto"/>
        <w:spacing w:line="240" w:lineRule="auto"/>
        <w:ind w:left="306" w:firstLine="0"/>
        <w:contextualSpacing/>
        <w:rPr>
          <w:rFonts w:ascii="Arial Narrow" w:hAnsi="Arial Narrow"/>
          <w:bCs/>
          <w:color w:val="auto"/>
          <w:sz w:val="26"/>
          <w:szCs w:val="26"/>
        </w:rPr>
      </w:pPr>
      <w:r w:rsidRPr="002C2A29">
        <w:rPr>
          <w:rFonts w:ascii="Arial Narrow" w:hAnsi="Arial Narrow"/>
          <w:bCs/>
          <w:color w:val="auto"/>
          <w:sz w:val="26"/>
          <w:szCs w:val="26"/>
        </w:rPr>
        <w:t>0.02.19 500.042</w:t>
      </w:r>
      <w:r w:rsidR="00F7514E" w:rsidRPr="002C2A29">
        <w:rPr>
          <w:rFonts w:ascii="Arial Narrow" w:hAnsi="Arial Narrow"/>
          <w:bCs/>
          <w:color w:val="auto"/>
          <w:sz w:val="26"/>
          <w:szCs w:val="26"/>
        </w:rPr>
        <w:t xml:space="preserve"> </w:t>
      </w:r>
      <w:r w:rsidRPr="002C2A29">
        <w:rPr>
          <w:rFonts w:ascii="Arial Narrow" w:hAnsi="Arial Narrow"/>
          <w:bCs/>
          <w:color w:val="auto"/>
          <w:sz w:val="26"/>
          <w:szCs w:val="26"/>
        </w:rPr>
        <w:t>CONVENIO-PROJETO COZINHALIMENTO</w:t>
      </w:r>
      <w:r w:rsidR="005B7213" w:rsidRPr="002C2A29">
        <w:rPr>
          <w:rFonts w:ascii="Arial Narrow" w:hAnsi="Arial Narrow"/>
          <w:bCs/>
          <w:color w:val="auto"/>
          <w:sz w:val="26"/>
          <w:szCs w:val="26"/>
        </w:rPr>
        <w:t>.</w:t>
      </w:r>
    </w:p>
    <w:p w:rsidR="005B7213" w:rsidRPr="00636FE4" w:rsidRDefault="005B7213" w:rsidP="005B7213">
      <w:pPr>
        <w:pStyle w:val="Recuodecorpodetexto"/>
        <w:spacing w:line="240" w:lineRule="auto"/>
        <w:ind w:left="306" w:firstLine="0"/>
        <w:contextualSpacing/>
        <w:rPr>
          <w:rFonts w:ascii="Arial Narrow" w:hAnsi="Arial Narrow"/>
          <w:bCs/>
          <w:color w:val="000000" w:themeColor="text1"/>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6B003C">
      <w:pPr>
        <w:numPr>
          <w:ilvl w:val="2"/>
          <w:numId w:val="12"/>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6B003C">
      <w:pPr>
        <w:numPr>
          <w:ilvl w:val="3"/>
          <w:numId w:val="15"/>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6B003C">
      <w:pPr>
        <w:numPr>
          <w:ilvl w:val="3"/>
          <w:numId w:val="15"/>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6B003C">
      <w:pPr>
        <w:numPr>
          <w:ilvl w:val="4"/>
          <w:numId w:val="14"/>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6B003C">
      <w:pPr>
        <w:numPr>
          <w:ilvl w:val="4"/>
          <w:numId w:val="14"/>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6B003C">
      <w:pPr>
        <w:numPr>
          <w:ilvl w:val="3"/>
          <w:numId w:val="13"/>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6B003C">
      <w:pPr>
        <w:numPr>
          <w:ilvl w:val="3"/>
          <w:numId w:val="13"/>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6B003C">
      <w:pPr>
        <w:numPr>
          <w:ilvl w:val="1"/>
          <w:numId w:val="12"/>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6B003C">
      <w:pPr>
        <w:numPr>
          <w:ilvl w:val="0"/>
          <w:numId w:val="12"/>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6B003C">
      <w:pPr>
        <w:numPr>
          <w:ilvl w:val="1"/>
          <w:numId w:val="12"/>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974081">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6B003C">
      <w:pPr>
        <w:numPr>
          <w:ilvl w:val="1"/>
          <w:numId w:val="12"/>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6B003C">
      <w:pPr>
        <w:pStyle w:val="PargrafodaLista"/>
        <w:numPr>
          <w:ilvl w:val="2"/>
          <w:numId w:val="19"/>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6B003C">
      <w:pPr>
        <w:numPr>
          <w:ilvl w:val="0"/>
          <w:numId w:val="19"/>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6B003C">
      <w:pPr>
        <w:pStyle w:val="PargrafodaLista"/>
        <w:numPr>
          <w:ilvl w:val="1"/>
          <w:numId w:val="25"/>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w:t>
      </w:r>
      <w:r w:rsidR="00F93AD7">
        <w:rPr>
          <w:rFonts w:ascii="Arial Narrow" w:hAnsi="Arial Narrow"/>
          <w:sz w:val="26"/>
          <w:szCs w:val="26"/>
        </w:rPr>
        <w:t xml:space="preserve"> O</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 xml:space="preserve">O(a) </w:t>
      </w:r>
      <w:proofErr w:type="gramStart"/>
      <w:r w:rsidR="00A406E0" w:rsidRPr="00636FE4">
        <w:rPr>
          <w:rFonts w:ascii="Arial Narrow" w:hAnsi="Arial Narrow"/>
          <w:sz w:val="26"/>
          <w:szCs w:val="26"/>
        </w:rPr>
        <w:t>Pregoeiro(</w:t>
      </w:r>
      <w:proofErr w:type="gramEnd"/>
      <w:r w:rsidR="00A406E0" w:rsidRPr="00636FE4">
        <w:rPr>
          <w:rFonts w:ascii="Arial Narrow" w:hAnsi="Arial Narrow"/>
          <w:sz w:val="26"/>
          <w:szCs w:val="26"/>
        </w:rPr>
        <w:t>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974081">
        <w:rPr>
          <w:rFonts w:ascii="Arial Narrow" w:hAnsi="Arial Narrow"/>
          <w:sz w:val="26"/>
          <w:szCs w:val="26"/>
        </w:rPr>
        <w:t xml:space="preserve">h30 </w:t>
      </w:r>
      <w:r w:rsidR="00A406E0" w:rsidRPr="00636FE4">
        <w:rPr>
          <w:rFonts w:ascii="Arial Narrow" w:hAnsi="Arial Narrow"/>
          <w:sz w:val="26"/>
          <w:szCs w:val="26"/>
        </w:rPr>
        <w:t xml:space="preserve"> às 1</w:t>
      </w:r>
      <w:r w:rsidR="00D17A18" w:rsidRPr="00636FE4">
        <w:rPr>
          <w:rFonts w:ascii="Arial Narrow" w:hAnsi="Arial Narrow"/>
          <w:sz w:val="26"/>
          <w:szCs w:val="26"/>
        </w:rPr>
        <w:t>1</w:t>
      </w:r>
      <w:r w:rsidR="00974081">
        <w:rPr>
          <w:rFonts w:ascii="Arial Narrow" w:hAnsi="Arial Narrow"/>
          <w:sz w:val="26"/>
          <w:szCs w:val="26"/>
        </w:rPr>
        <w:t>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horas </w:t>
      </w:r>
      <w:r w:rsidR="00A406E0" w:rsidRPr="00636FE4">
        <w:rPr>
          <w:rFonts w:ascii="Arial Narrow" w:hAnsi="Arial Narrow"/>
          <w:sz w:val="26"/>
          <w:szCs w:val="26"/>
        </w:rPr>
        <w:t>,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E75692"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 xml:space="preserve">Urânia – SP, </w:t>
      </w:r>
      <w:r w:rsidR="00304277">
        <w:rPr>
          <w:rFonts w:ascii="Arial Narrow" w:hAnsi="Arial Narrow"/>
          <w:sz w:val="26"/>
          <w:szCs w:val="26"/>
        </w:rPr>
        <w:t>29</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8A16CC">
        <w:rPr>
          <w:rFonts w:ascii="Arial Narrow" w:hAnsi="Arial Narrow"/>
          <w:sz w:val="26"/>
          <w:szCs w:val="26"/>
        </w:rPr>
        <w:t>abril</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8A16CC" w:rsidRDefault="008A16CC" w:rsidP="0099150A">
      <w:pPr>
        <w:spacing w:line="240" w:lineRule="auto"/>
        <w:contextualSpacing/>
        <w:jc w:val="center"/>
        <w:rPr>
          <w:rFonts w:ascii="Arial Narrow" w:hAnsi="Arial Narrow"/>
          <w:b/>
          <w:sz w:val="26"/>
          <w:szCs w:val="26"/>
        </w:rPr>
      </w:pPr>
    </w:p>
    <w:p w:rsidR="008A16CC" w:rsidRDefault="00B41AB4"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Nº748</w:t>
      </w:r>
      <w:r w:rsidR="00E75692">
        <w:rPr>
          <w:rFonts w:ascii="Arial Narrow" w:hAnsi="Arial Narrow"/>
          <w:b/>
          <w:sz w:val="26"/>
          <w:szCs w:val="26"/>
        </w:rPr>
        <w:t>/2022</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B85948">
        <w:rPr>
          <w:rFonts w:ascii="Arial Narrow" w:hAnsi="Arial Narrow"/>
          <w:b/>
          <w:sz w:val="26"/>
          <w:szCs w:val="26"/>
        </w:rPr>
        <w:t xml:space="preserve"> 019</w:t>
      </w:r>
      <w:r w:rsidRPr="00636FE4">
        <w:rPr>
          <w:rFonts w:ascii="Arial Narrow" w:hAnsi="Arial Narrow"/>
          <w:b/>
          <w:sz w:val="26"/>
          <w:szCs w:val="26"/>
        </w:rPr>
        <w:t>/2022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B85948">
        <w:rPr>
          <w:rFonts w:ascii="Arial Narrow" w:hAnsi="Arial Narrow"/>
          <w:b/>
          <w:sz w:val="26"/>
          <w:szCs w:val="26"/>
        </w:rPr>
        <w:t>005</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9D251A" w:rsidRDefault="00A406E0" w:rsidP="00396EDB">
      <w:pPr>
        <w:spacing w:after="245"/>
        <w:ind w:left="-5"/>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AF2B03">
        <w:rPr>
          <w:rFonts w:ascii="Arial Narrow" w:hAnsi="Arial Narrow"/>
          <w:color w:val="auto"/>
          <w:sz w:val="26"/>
          <w:szCs w:val="26"/>
        </w:rPr>
        <w:t>A</w:t>
      </w:r>
      <w:r w:rsidR="00396EDB" w:rsidRPr="00636FE4">
        <w:rPr>
          <w:rFonts w:ascii="Arial Narrow" w:hAnsi="Arial Narrow"/>
          <w:color w:val="auto"/>
          <w:sz w:val="26"/>
          <w:szCs w:val="26"/>
        </w:rPr>
        <w:t xml:space="preserve">quisição </w:t>
      </w:r>
      <w:r w:rsidR="00396EDB">
        <w:rPr>
          <w:rFonts w:ascii="Arial Narrow" w:hAnsi="Arial Narrow"/>
          <w:color w:val="auto"/>
          <w:sz w:val="26"/>
          <w:szCs w:val="26"/>
        </w:rPr>
        <w:t xml:space="preserve">de equipamentos pelo Projeto Estadual </w:t>
      </w:r>
      <w:proofErr w:type="spellStart"/>
      <w:r w:rsidR="00396EDB">
        <w:rPr>
          <w:rFonts w:ascii="Arial Narrow" w:hAnsi="Arial Narrow"/>
          <w:color w:val="auto"/>
          <w:sz w:val="26"/>
          <w:szCs w:val="26"/>
        </w:rPr>
        <w:t>Cozinhalimento</w:t>
      </w:r>
      <w:proofErr w:type="spellEnd"/>
      <w:r w:rsidR="00396EDB">
        <w:rPr>
          <w:rFonts w:ascii="Arial Narrow" w:hAnsi="Arial Narrow"/>
          <w:color w:val="auto"/>
          <w:sz w:val="26"/>
          <w:szCs w:val="26"/>
        </w:rPr>
        <w:t>,</w:t>
      </w:r>
      <w:r w:rsidR="00396EDB" w:rsidRPr="00636FE4">
        <w:rPr>
          <w:rFonts w:ascii="Arial Narrow" w:hAnsi="Arial Narrow"/>
          <w:sz w:val="26"/>
          <w:szCs w:val="26"/>
        </w:rPr>
        <w:t xml:space="preserve"> </w:t>
      </w:r>
      <w:r w:rsidR="00396EDB">
        <w:rPr>
          <w:rFonts w:ascii="Arial Narrow" w:hAnsi="Arial Narrow"/>
          <w:sz w:val="26"/>
          <w:szCs w:val="26"/>
        </w:rPr>
        <w:t>relativo a Termo de Convenio – Processo nº SAA-PRC-2021/15752, celebrado com o Estado de São Paulo através da Secretaria de Agricultura e Abastecimento</w:t>
      </w:r>
      <w:r w:rsidR="00106848">
        <w:rPr>
          <w:rFonts w:ascii="Arial Narrow" w:hAnsi="Arial Narrow"/>
          <w:sz w:val="26"/>
          <w:szCs w:val="26"/>
        </w:rPr>
        <w:t>.</w:t>
      </w:r>
    </w:p>
    <w:tbl>
      <w:tblPr>
        <w:tblStyle w:val="Tabelacomgrade"/>
        <w:tblW w:w="0" w:type="auto"/>
        <w:tblLook w:val="04A0" w:firstRow="1" w:lastRow="0" w:firstColumn="1" w:lastColumn="0" w:noHBand="0" w:noVBand="1"/>
      </w:tblPr>
      <w:tblGrid>
        <w:gridCol w:w="742"/>
        <w:gridCol w:w="681"/>
        <w:gridCol w:w="1964"/>
        <w:gridCol w:w="3845"/>
        <w:gridCol w:w="1032"/>
        <w:gridCol w:w="1032"/>
      </w:tblGrid>
      <w:tr w:rsidR="00920A06" w:rsidTr="007810E7">
        <w:tc>
          <w:tcPr>
            <w:tcW w:w="742" w:type="dxa"/>
          </w:tcPr>
          <w:p w:rsidR="00920A06" w:rsidRDefault="00920A06" w:rsidP="007810E7">
            <w:pPr>
              <w:jc w:val="center"/>
              <w:rPr>
                <w:b/>
                <w:bCs/>
              </w:rPr>
            </w:pPr>
            <w:r>
              <w:rPr>
                <w:b/>
                <w:bCs/>
              </w:rPr>
              <w:t>ITEM</w:t>
            </w:r>
          </w:p>
        </w:tc>
        <w:tc>
          <w:tcPr>
            <w:tcW w:w="681" w:type="dxa"/>
            <w:vAlign w:val="center"/>
          </w:tcPr>
          <w:p w:rsidR="00920A06" w:rsidRDefault="00920A06" w:rsidP="007810E7">
            <w:pPr>
              <w:jc w:val="center"/>
              <w:rPr>
                <w:b/>
                <w:bCs/>
                <w:sz w:val="24"/>
                <w:szCs w:val="24"/>
              </w:rPr>
            </w:pPr>
            <w:r>
              <w:rPr>
                <w:b/>
                <w:bCs/>
              </w:rPr>
              <w:t xml:space="preserve">QTD </w:t>
            </w:r>
          </w:p>
        </w:tc>
        <w:tc>
          <w:tcPr>
            <w:tcW w:w="1964" w:type="dxa"/>
            <w:vAlign w:val="center"/>
          </w:tcPr>
          <w:p w:rsidR="00920A06" w:rsidRDefault="00920A06" w:rsidP="007810E7">
            <w:pPr>
              <w:jc w:val="center"/>
              <w:rPr>
                <w:b/>
                <w:bCs/>
                <w:sz w:val="24"/>
                <w:szCs w:val="24"/>
              </w:rPr>
            </w:pPr>
            <w:r>
              <w:rPr>
                <w:b/>
                <w:bCs/>
              </w:rPr>
              <w:t>EQUIPAMENTO</w:t>
            </w:r>
          </w:p>
        </w:tc>
        <w:tc>
          <w:tcPr>
            <w:tcW w:w="3845" w:type="dxa"/>
            <w:vAlign w:val="center"/>
          </w:tcPr>
          <w:p w:rsidR="00920A06" w:rsidRDefault="00920A06" w:rsidP="007810E7">
            <w:pPr>
              <w:jc w:val="center"/>
              <w:rPr>
                <w:b/>
                <w:bCs/>
                <w:sz w:val="24"/>
                <w:szCs w:val="24"/>
              </w:rPr>
            </w:pPr>
            <w:r>
              <w:rPr>
                <w:b/>
                <w:bCs/>
              </w:rPr>
              <w:t xml:space="preserve">ESPECIFICAÇÕES </w:t>
            </w:r>
          </w:p>
        </w:tc>
        <w:tc>
          <w:tcPr>
            <w:tcW w:w="1032" w:type="dxa"/>
          </w:tcPr>
          <w:p w:rsidR="00920A06" w:rsidRDefault="00920A06" w:rsidP="007810E7">
            <w:pPr>
              <w:jc w:val="center"/>
              <w:rPr>
                <w:b/>
                <w:bCs/>
              </w:rPr>
            </w:pPr>
            <w:r>
              <w:rPr>
                <w:b/>
                <w:bCs/>
              </w:rPr>
              <w:t>Valor UN.</w:t>
            </w:r>
          </w:p>
        </w:tc>
        <w:tc>
          <w:tcPr>
            <w:tcW w:w="1032" w:type="dxa"/>
          </w:tcPr>
          <w:p w:rsidR="00920A06" w:rsidRDefault="00920A06" w:rsidP="007810E7">
            <w:pPr>
              <w:jc w:val="center"/>
              <w:rPr>
                <w:b/>
                <w:bCs/>
              </w:rPr>
            </w:pPr>
            <w:r>
              <w:rPr>
                <w:b/>
                <w:bCs/>
              </w:rPr>
              <w:t>Valor TOTAL.</w:t>
            </w:r>
          </w:p>
        </w:tc>
      </w:tr>
      <w:tr w:rsidR="00920A06" w:rsidTr="007810E7">
        <w:tc>
          <w:tcPr>
            <w:tcW w:w="742" w:type="dxa"/>
          </w:tcPr>
          <w:p w:rsidR="00920A06" w:rsidRDefault="00920A06" w:rsidP="007810E7">
            <w:pPr>
              <w:jc w:val="center"/>
              <w:rPr>
                <w:b/>
                <w:bCs/>
                <w:sz w:val="24"/>
                <w:szCs w:val="24"/>
              </w:rPr>
            </w:pPr>
          </w:p>
        </w:tc>
        <w:tc>
          <w:tcPr>
            <w:tcW w:w="681" w:type="dxa"/>
            <w:vAlign w:val="center"/>
          </w:tcPr>
          <w:p w:rsidR="00920A06" w:rsidRDefault="00920A06" w:rsidP="007810E7">
            <w:pPr>
              <w:jc w:val="center"/>
              <w:rPr>
                <w:b/>
                <w:bCs/>
                <w:sz w:val="24"/>
                <w:szCs w:val="24"/>
              </w:rPr>
            </w:pPr>
          </w:p>
        </w:tc>
        <w:tc>
          <w:tcPr>
            <w:tcW w:w="1964" w:type="dxa"/>
            <w:vAlign w:val="center"/>
          </w:tcPr>
          <w:p w:rsidR="00920A06" w:rsidRDefault="00920A06" w:rsidP="007810E7">
            <w:pPr>
              <w:jc w:val="center"/>
              <w:rPr>
                <w:b/>
                <w:bCs/>
                <w:sz w:val="24"/>
                <w:szCs w:val="24"/>
              </w:rPr>
            </w:pPr>
          </w:p>
        </w:tc>
        <w:tc>
          <w:tcPr>
            <w:tcW w:w="3845" w:type="dxa"/>
            <w:vAlign w:val="center"/>
          </w:tcPr>
          <w:p w:rsidR="00920A06" w:rsidRDefault="00920A06" w:rsidP="007810E7">
            <w:pPr>
              <w:jc w:val="center"/>
              <w:rPr>
                <w:b/>
                <w:bCs/>
                <w:sz w:val="24"/>
                <w:szCs w:val="24"/>
              </w:rPr>
            </w:pPr>
          </w:p>
        </w:tc>
        <w:tc>
          <w:tcPr>
            <w:tcW w:w="1032" w:type="dxa"/>
          </w:tcPr>
          <w:p w:rsidR="00920A06" w:rsidRDefault="00920A06" w:rsidP="007810E7">
            <w:pPr>
              <w:jc w:val="center"/>
              <w:rPr>
                <w:b/>
                <w:bCs/>
                <w:sz w:val="24"/>
                <w:szCs w:val="24"/>
              </w:rPr>
            </w:pPr>
          </w:p>
        </w:tc>
        <w:tc>
          <w:tcPr>
            <w:tcW w:w="1032" w:type="dxa"/>
          </w:tcPr>
          <w:p w:rsidR="00920A06" w:rsidRDefault="00920A06" w:rsidP="007810E7">
            <w:pPr>
              <w:jc w:val="center"/>
              <w:rPr>
                <w:b/>
                <w:bCs/>
                <w:sz w:val="24"/>
                <w:szCs w:val="24"/>
              </w:rPr>
            </w:pPr>
          </w:p>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Abridor de latas</w:t>
            </w:r>
          </w:p>
        </w:tc>
        <w:tc>
          <w:tcPr>
            <w:tcW w:w="3845" w:type="dxa"/>
            <w:vAlign w:val="center"/>
          </w:tcPr>
          <w:p w:rsidR="00920A06" w:rsidRDefault="00920A06" w:rsidP="007810E7">
            <w:pPr>
              <w:rPr>
                <w:sz w:val="24"/>
                <w:szCs w:val="24"/>
              </w:rPr>
            </w:pPr>
            <w:r>
              <w:t>em alumínio</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Armário de crescimento de massas/Suporte de assadeiras</w:t>
            </w:r>
          </w:p>
        </w:tc>
        <w:tc>
          <w:tcPr>
            <w:tcW w:w="3845" w:type="dxa"/>
            <w:vAlign w:val="center"/>
          </w:tcPr>
          <w:p w:rsidR="00920A06" w:rsidRDefault="00920A06" w:rsidP="007810E7">
            <w:pPr>
              <w:rPr>
                <w:sz w:val="24"/>
                <w:szCs w:val="24"/>
              </w:rPr>
            </w:pPr>
            <w:r>
              <w:t xml:space="preserve">Armário em aço inox Medidas: 198 cm x 64 cm x 70 cm Capacidade para 20 assadeiras 1 porta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2</w:t>
            </w:r>
          </w:p>
        </w:tc>
        <w:tc>
          <w:tcPr>
            <w:tcW w:w="1964" w:type="dxa"/>
            <w:vAlign w:val="center"/>
          </w:tcPr>
          <w:p w:rsidR="00920A06" w:rsidRDefault="00920A06" w:rsidP="007810E7">
            <w:pPr>
              <w:rPr>
                <w:sz w:val="24"/>
                <w:szCs w:val="24"/>
              </w:rPr>
            </w:pPr>
            <w:r>
              <w:t xml:space="preserve">Armários industriais </w:t>
            </w:r>
          </w:p>
        </w:tc>
        <w:tc>
          <w:tcPr>
            <w:tcW w:w="3845" w:type="dxa"/>
            <w:vAlign w:val="center"/>
          </w:tcPr>
          <w:p w:rsidR="00920A06" w:rsidRDefault="00920A06" w:rsidP="007810E7">
            <w:pPr>
              <w:rPr>
                <w:sz w:val="24"/>
                <w:szCs w:val="24"/>
              </w:rPr>
            </w:pPr>
            <w:r>
              <w:t xml:space="preserve">Armário de cozinha profissional em aço inox 2 portas medidas mínimas: 150 cm x 50 cm x 100 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12</w:t>
            </w:r>
          </w:p>
        </w:tc>
        <w:tc>
          <w:tcPr>
            <w:tcW w:w="1964" w:type="dxa"/>
            <w:vAlign w:val="center"/>
          </w:tcPr>
          <w:p w:rsidR="00920A06" w:rsidRDefault="00920A06" w:rsidP="007810E7">
            <w:pPr>
              <w:rPr>
                <w:sz w:val="24"/>
                <w:szCs w:val="24"/>
              </w:rPr>
            </w:pPr>
            <w:r>
              <w:t xml:space="preserve">Assadeira N7 industrial </w:t>
            </w:r>
          </w:p>
        </w:tc>
        <w:tc>
          <w:tcPr>
            <w:tcW w:w="3845" w:type="dxa"/>
            <w:vAlign w:val="center"/>
          </w:tcPr>
          <w:p w:rsidR="00920A06" w:rsidRDefault="00920A06" w:rsidP="007810E7">
            <w:pPr>
              <w:rPr>
                <w:sz w:val="24"/>
                <w:szCs w:val="24"/>
              </w:rPr>
            </w:pPr>
            <w:r>
              <w:t>Assadeira de alumínio Medidas: 60cmx40cmx8cm Capacidade para 19L</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Balança digital</w:t>
            </w:r>
          </w:p>
        </w:tc>
        <w:tc>
          <w:tcPr>
            <w:tcW w:w="3845" w:type="dxa"/>
            <w:vAlign w:val="center"/>
          </w:tcPr>
          <w:p w:rsidR="00920A06" w:rsidRDefault="00920A06" w:rsidP="007810E7">
            <w:pPr>
              <w:rPr>
                <w:sz w:val="24"/>
                <w:szCs w:val="24"/>
              </w:rPr>
            </w:pPr>
            <w:r>
              <w:t xml:space="preserve">elétrica com tara 110v/220v indicador de peso capacidade: 6kg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2</w:t>
            </w:r>
          </w:p>
        </w:tc>
        <w:tc>
          <w:tcPr>
            <w:tcW w:w="1964" w:type="dxa"/>
            <w:vAlign w:val="center"/>
          </w:tcPr>
          <w:p w:rsidR="00920A06" w:rsidRDefault="00920A06" w:rsidP="007810E7">
            <w:pPr>
              <w:rPr>
                <w:sz w:val="24"/>
                <w:szCs w:val="24"/>
              </w:rPr>
            </w:pPr>
            <w:r>
              <w:t xml:space="preserve">Batedeira </w:t>
            </w:r>
          </w:p>
        </w:tc>
        <w:tc>
          <w:tcPr>
            <w:tcW w:w="3845" w:type="dxa"/>
            <w:vAlign w:val="center"/>
          </w:tcPr>
          <w:p w:rsidR="00920A06" w:rsidRDefault="00920A06" w:rsidP="007810E7">
            <w:pPr>
              <w:rPr>
                <w:sz w:val="24"/>
                <w:szCs w:val="24"/>
              </w:rPr>
            </w:pPr>
            <w:r>
              <w:t xml:space="preserve">Velocidade: 6 Voltagem: bivolt Potência: 1/3 </w:t>
            </w:r>
            <w:proofErr w:type="spellStart"/>
            <w:r>
              <w:t>cv</w:t>
            </w:r>
            <w:proofErr w:type="spellEnd"/>
            <w:r>
              <w:t xml:space="preserve"> monofásico Capacidade: no mínimo 5 litros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25</w:t>
            </w:r>
          </w:p>
        </w:tc>
        <w:tc>
          <w:tcPr>
            <w:tcW w:w="1964" w:type="dxa"/>
            <w:vAlign w:val="center"/>
          </w:tcPr>
          <w:p w:rsidR="00920A06" w:rsidRDefault="00920A06" w:rsidP="007810E7">
            <w:pPr>
              <w:rPr>
                <w:sz w:val="24"/>
                <w:szCs w:val="24"/>
              </w:rPr>
            </w:pPr>
            <w:r>
              <w:t xml:space="preserve">Cadeiras universitárias </w:t>
            </w:r>
          </w:p>
        </w:tc>
        <w:tc>
          <w:tcPr>
            <w:tcW w:w="3845" w:type="dxa"/>
            <w:vAlign w:val="center"/>
          </w:tcPr>
          <w:p w:rsidR="00920A06" w:rsidRDefault="00920A06" w:rsidP="007810E7">
            <w:pPr>
              <w:rPr>
                <w:sz w:val="24"/>
                <w:szCs w:val="24"/>
              </w:rPr>
            </w:pPr>
            <w:r>
              <w:t xml:space="preserve">Cadeiras universitárias Assento e encosto de polipropileno Prancheta de madeira Altura Total: 84cm ± 3cm Profundidade Total: 53cm ± 3cm Largura Total: 54cm ± 3cm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10</w:t>
            </w:r>
          </w:p>
        </w:tc>
        <w:tc>
          <w:tcPr>
            <w:tcW w:w="1964" w:type="dxa"/>
            <w:vAlign w:val="center"/>
          </w:tcPr>
          <w:p w:rsidR="00920A06" w:rsidRDefault="00920A06" w:rsidP="007810E7">
            <w:pPr>
              <w:rPr>
                <w:sz w:val="24"/>
                <w:szCs w:val="24"/>
              </w:rPr>
            </w:pPr>
            <w:r>
              <w:t xml:space="preserve">Caldeirão 20L </w:t>
            </w:r>
          </w:p>
        </w:tc>
        <w:tc>
          <w:tcPr>
            <w:tcW w:w="3845" w:type="dxa"/>
            <w:vAlign w:val="center"/>
          </w:tcPr>
          <w:p w:rsidR="00920A06" w:rsidRDefault="00920A06" w:rsidP="007810E7">
            <w:pPr>
              <w:rPr>
                <w:sz w:val="24"/>
                <w:szCs w:val="24"/>
              </w:rPr>
            </w:pPr>
            <w:r>
              <w:t>Alumínio com tampa, com 32cm de diâmetro e capacidade para 20L</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Coifa industrial </w:t>
            </w:r>
          </w:p>
        </w:tc>
        <w:tc>
          <w:tcPr>
            <w:tcW w:w="3845" w:type="dxa"/>
            <w:vAlign w:val="center"/>
          </w:tcPr>
          <w:p w:rsidR="00920A06" w:rsidRDefault="00920A06" w:rsidP="007810E7">
            <w:pPr>
              <w:rPr>
                <w:sz w:val="24"/>
                <w:szCs w:val="24"/>
              </w:rPr>
            </w:pPr>
            <w:r>
              <w:t xml:space="preserve">Coifa industrial com exaustor em aço inox 2 metros com exaustor de alta tubulação bivolt de alta rotação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5</w:t>
            </w:r>
          </w:p>
        </w:tc>
        <w:tc>
          <w:tcPr>
            <w:tcW w:w="1964" w:type="dxa"/>
            <w:vAlign w:val="center"/>
          </w:tcPr>
          <w:p w:rsidR="00920A06" w:rsidRDefault="00920A06" w:rsidP="007810E7">
            <w:pPr>
              <w:rPr>
                <w:sz w:val="24"/>
                <w:szCs w:val="24"/>
              </w:rPr>
            </w:pPr>
            <w:r>
              <w:t xml:space="preserve">Colher de polietileno </w:t>
            </w:r>
          </w:p>
        </w:tc>
        <w:tc>
          <w:tcPr>
            <w:tcW w:w="3845" w:type="dxa"/>
            <w:vAlign w:val="center"/>
          </w:tcPr>
          <w:p w:rsidR="00920A06" w:rsidRDefault="00920A06" w:rsidP="007810E7">
            <w:pPr>
              <w:rPr>
                <w:sz w:val="24"/>
                <w:szCs w:val="24"/>
              </w:rPr>
            </w:pPr>
            <w:r>
              <w:t xml:space="preserve">colher de polietileno de 30 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 xml:space="preserve">Conjunto de panelas </w:t>
            </w:r>
          </w:p>
        </w:tc>
        <w:tc>
          <w:tcPr>
            <w:tcW w:w="3845" w:type="dxa"/>
            <w:vAlign w:val="center"/>
          </w:tcPr>
          <w:p w:rsidR="00920A06" w:rsidRDefault="00920A06" w:rsidP="007810E7">
            <w:pPr>
              <w:rPr>
                <w:sz w:val="24"/>
                <w:szCs w:val="24"/>
              </w:rPr>
            </w:pPr>
            <w:r>
              <w:t>Panelas em aço inox 3 unidades cada conjunto Medidas mínimas: 22 x 47.2 x 24.6 cm; 2.37 g</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5</w:t>
            </w:r>
          </w:p>
        </w:tc>
        <w:tc>
          <w:tcPr>
            <w:tcW w:w="1964" w:type="dxa"/>
            <w:vAlign w:val="center"/>
          </w:tcPr>
          <w:p w:rsidR="00920A06" w:rsidRDefault="00920A06" w:rsidP="007810E7">
            <w:pPr>
              <w:rPr>
                <w:sz w:val="24"/>
                <w:szCs w:val="24"/>
              </w:rPr>
            </w:pPr>
            <w:r>
              <w:t xml:space="preserve">Espátulas raspadeiras para massas </w:t>
            </w:r>
          </w:p>
        </w:tc>
        <w:tc>
          <w:tcPr>
            <w:tcW w:w="3845" w:type="dxa"/>
            <w:vAlign w:val="center"/>
          </w:tcPr>
          <w:p w:rsidR="00920A06" w:rsidRDefault="00920A06" w:rsidP="007810E7">
            <w:pPr>
              <w:rPr>
                <w:sz w:val="24"/>
                <w:szCs w:val="24"/>
              </w:rPr>
            </w:pPr>
            <w:r>
              <w:t xml:space="preserve">Espátulas em aço inox Cabo de polietileno Medida: 23 x 22 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Espremedor de frutas</w:t>
            </w:r>
          </w:p>
        </w:tc>
        <w:tc>
          <w:tcPr>
            <w:tcW w:w="3845" w:type="dxa"/>
            <w:vAlign w:val="center"/>
          </w:tcPr>
          <w:p w:rsidR="00920A06" w:rsidRDefault="00920A06" w:rsidP="007810E7">
            <w:pPr>
              <w:rPr>
                <w:sz w:val="24"/>
                <w:szCs w:val="24"/>
              </w:rPr>
            </w:pPr>
            <w:r>
              <w:t xml:space="preserve">jarra com capacidade de 1 litro 110v/220v Rotação: 1750rpm Potencia mínima: 500W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10</w:t>
            </w:r>
          </w:p>
        </w:tc>
        <w:tc>
          <w:tcPr>
            <w:tcW w:w="1964" w:type="dxa"/>
            <w:vAlign w:val="center"/>
          </w:tcPr>
          <w:p w:rsidR="00920A06" w:rsidRDefault="00920A06" w:rsidP="007810E7">
            <w:pPr>
              <w:rPr>
                <w:sz w:val="24"/>
                <w:szCs w:val="24"/>
              </w:rPr>
            </w:pPr>
            <w:r>
              <w:t>Faca de corte</w:t>
            </w:r>
          </w:p>
        </w:tc>
        <w:tc>
          <w:tcPr>
            <w:tcW w:w="3845" w:type="dxa"/>
            <w:vAlign w:val="center"/>
          </w:tcPr>
          <w:p w:rsidR="00920A06" w:rsidRDefault="00920A06" w:rsidP="007810E7">
            <w:pPr>
              <w:rPr>
                <w:sz w:val="24"/>
                <w:szCs w:val="24"/>
              </w:rPr>
            </w:pPr>
            <w:r>
              <w:t xml:space="preserve">faca de cozinha de 8 polegadas, 32,6cmx4cmx1,5cm, em aço inoxidável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Fogão </w:t>
            </w:r>
            <w:proofErr w:type="spellStart"/>
            <w:r>
              <w:t>semi</w:t>
            </w:r>
            <w:proofErr w:type="spellEnd"/>
            <w:r>
              <w:t xml:space="preserve"> industrial</w:t>
            </w:r>
          </w:p>
        </w:tc>
        <w:tc>
          <w:tcPr>
            <w:tcW w:w="3845" w:type="dxa"/>
            <w:vAlign w:val="center"/>
          </w:tcPr>
          <w:p w:rsidR="00920A06" w:rsidRDefault="00920A06" w:rsidP="007810E7">
            <w:pPr>
              <w:rPr>
                <w:sz w:val="24"/>
                <w:szCs w:val="24"/>
              </w:rPr>
            </w:pPr>
            <w:r>
              <w:t xml:space="preserve">Fogão de piso com 6 bocas Queimadores: 3 simples e 3 duplos Alimentação a gás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10</w:t>
            </w:r>
          </w:p>
        </w:tc>
        <w:tc>
          <w:tcPr>
            <w:tcW w:w="1964" w:type="dxa"/>
            <w:vAlign w:val="center"/>
          </w:tcPr>
          <w:p w:rsidR="00920A06" w:rsidRDefault="00920A06" w:rsidP="007810E7">
            <w:pPr>
              <w:rPr>
                <w:sz w:val="24"/>
                <w:szCs w:val="24"/>
              </w:rPr>
            </w:pPr>
            <w:r>
              <w:t>Formas para pizza</w:t>
            </w:r>
          </w:p>
        </w:tc>
        <w:tc>
          <w:tcPr>
            <w:tcW w:w="3845" w:type="dxa"/>
            <w:vAlign w:val="center"/>
          </w:tcPr>
          <w:p w:rsidR="00920A06" w:rsidRDefault="00920A06" w:rsidP="007810E7">
            <w:pPr>
              <w:rPr>
                <w:sz w:val="24"/>
                <w:szCs w:val="24"/>
              </w:rPr>
            </w:pPr>
            <w:r>
              <w:t xml:space="preserve">Formas redondas de alumínio Diâmetro: 35cm Altura: 1,5cm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 xml:space="preserve">Formas retangulares refratárias </w:t>
            </w:r>
          </w:p>
        </w:tc>
        <w:tc>
          <w:tcPr>
            <w:tcW w:w="3845" w:type="dxa"/>
            <w:vAlign w:val="center"/>
          </w:tcPr>
          <w:p w:rsidR="00920A06" w:rsidRDefault="00920A06" w:rsidP="007810E7">
            <w:pPr>
              <w:rPr>
                <w:sz w:val="24"/>
                <w:szCs w:val="24"/>
              </w:rPr>
            </w:pPr>
            <w:r>
              <w:t xml:space="preserve">formas retangulares de vidro, com medidas: 5,2cmx20,9x34,6cm e capacidade para 2,2 litros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 xml:space="preserve">Forno </w:t>
            </w:r>
            <w:proofErr w:type="spellStart"/>
            <w:r>
              <w:t>semi-industrial</w:t>
            </w:r>
            <w:proofErr w:type="spellEnd"/>
            <w:r>
              <w:t xml:space="preserve"> </w:t>
            </w:r>
          </w:p>
        </w:tc>
        <w:tc>
          <w:tcPr>
            <w:tcW w:w="3845" w:type="dxa"/>
            <w:vAlign w:val="center"/>
          </w:tcPr>
          <w:p w:rsidR="00920A06" w:rsidRDefault="00920A06" w:rsidP="007810E7">
            <w:pPr>
              <w:rPr>
                <w:sz w:val="24"/>
                <w:szCs w:val="24"/>
              </w:rPr>
            </w:pPr>
            <w:r>
              <w:t xml:space="preserve">a gás com isolamento térmico porta do tipo guilhotina, com vidro temperado com marcador de temperatura graduado com, no mínimo, 1 porta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Freezer comercial </w:t>
            </w:r>
          </w:p>
        </w:tc>
        <w:tc>
          <w:tcPr>
            <w:tcW w:w="3845" w:type="dxa"/>
            <w:vAlign w:val="center"/>
          </w:tcPr>
          <w:p w:rsidR="00920A06" w:rsidRDefault="00920A06" w:rsidP="007810E7">
            <w:pPr>
              <w:rPr>
                <w:sz w:val="24"/>
                <w:szCs w:val="24"/>
              </w:rPr>
            </w:pPr>
            <w:r>
              <w:t>Controle eletrônico de temperatura Voltagem: 220V 2 portas Capacidade: 534L</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Fritadeira elétrica</w:t>
            </w:r>
          </w:p>
        </w:tc>
        <w:tc>
          <w:tcPr>
            <w:tcW w:w="3845" w:type="dxa"/>
            <w:vAlign w:val="center"/>
          </w:tcPr>
          <w:p w:rsidR="00920A06" w:rsidRDefault="00920A06" w:rsidP="007810E7">
            <w:pPr>
              <w:rPr>
                <w:sz w:val="24"/>
                <w:szCs w:val="24"/>
              </w:rPr>
            </w:pPr>
            <w:r>
              <w:t xml:space="preserve">Fritadeira elétrica de aço inox 2 cubas Capacidade total: 10L Voltagem: 110 ou 220V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Geladeira industrial </w:t>
            </w:r>
          </w:p>
        </w:tc>
        <w:tc>
          <w:tcPr>
            <w:tcW w:w="3845" w:type="dxa"/>
            <w:vAlign w:val="center"/>
          </w:tcPr>
          <w:p w:rsidR="00920A06" w:rsidRDefault="00920A06" w:rsidP="007810E7">
            <w:pPr>
              <w:rPr>
                <w:sz w:val="24"/>
                <w:szCs w:val="24"/>
              </w:rPr>
            </w:pPr>
            <w:r>
              <w:t xml:space="preserve">Degelo automático Capacidade total mínima: 918 litros Temperatura: 1 a 7 graus Sistema de refrigeração </w:t>
            </w:r>
            <w:proofErr w:type="spellStart"/>
            <w:r>
              <w:t>frost</w:t>
            </w:r>
            <w:proofErr w:type="spellEnd"/>
            <w:r>
              <w:t xml:space="preserve"> free49hx Consumo máximo de energia: 215kwh/mês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2</w:t>
            </w:r>
          </w:p>
        </w:tc>
        <w:tc>
          <w:tcPr>
            <w:tcW w:w="1964" w:type="dxa"/>
            <w:vAlign w:val="center"/>
          </w:tcPr>
          <w:p w:rsidR="00920A06" w:rsidRDefault="00920A06" w:rsidP="007810E7">
            <w:pPr>
              <w:rPr>
                <w:sz w:val="24"/>
                <w:szCs w:val="24"/>
              </w:rPr>
            </w:pPr>
            <w:r>
              <w:t xml:space="preserve">Jarras </w:t>
            </w:r>
          </w:p>
        </w:tc>
        <w:tc>
          <w:tcPr>
            <w:tcW w:w="3845" w:type="dxa"/>
            <w:vAlign w:val="center"/>
          </w:tcPr>
          <w:p w:rsidR="00920A06" w:rsidRDefault="00920A06" w:rsidP="007810E7">
            <w:pPr>
              <w:rPr>
                <w:sz w:val="24"/>
                <w:szCs w:val="24"/>
              </w:rPr>
            </w:pPr>
            <w:r>
              <w:t xml:space="preserve">Jarra para sucos com capacidade de 2 litros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 xml:space="preserve">Liquidificador </w:t>
            </w:r>
            <w:proofErr w:type="spellStart"/>
            <w:r>
              <w:t>semi</w:t>
            </w:r>
            <w:proofErr w:type="spellEnd"/>
            <w:r>
              <w:t xml:space="preserve"> Industrial</w:t>
            </w:r>
          </w:p>
        </w:tc>
        <w:tc>
          <w:tcPr>
            <w:tcW w:w="3845" w:type="dxa"/>
            <w:vAlign w:val="center"/>
          </w:tcPr>
          <w:p w:rsidR="00920A06" w:rsidRDefault="00920A06" w:rsidP="007810E7">
            <w:pPr>
              <w:rPr>
                <w:sz w:val="24"/>
                <w:szCs w:val="24"/>
              </w:rPr>
            </w:pPr>
            <w:r>
              <w:t xml:space="preserve">Rotação: 4.500rpm Capacidade: no mínimo 4L Potência: 500W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5</w:t>
            </w:r>
          </w:p>
        </w:tc>
        <w:tc>
          <w:tcPr>
            <w:tcW w:w="1964" w:type="dxa"/>
            <w:vAlign w:val="center"/>
          </w:tcPr>
          <w:p w:rsidR="00920A06" w:rsidRDefault="00920A06" w:rsidP="007810E7">
            <w:pPr>
              <w:rPr>
                <w:sz w:val="24"/>
                <w:szCs w:val="24"/>
              </w:rPr>
            </w:pPr>
            <w:r>
              <w:t xml:space="preserve">Mesa em aço inoxidável </w:t>
            </w:r>
          </w:p>
        </w:tc>
        <w:tc>
          <w:tcPr>
            <w:tcW w:w="3845" w:type="dxa"/>
            <w:vAlign w:val="center"/>
          </w:tcPr>
          <w:p w:rsidR="00920A06" w:rsidRDefault="00920A06" w:rsidP="007810E7">
            <w:pPr>
              <w:rPr>
                <w:sz w:val="24"/>
                <w:szCs w:val="24"/>
              </w:rPr>
            </w:pPr>
            <w:r>
              <w:t xml:space="preserve">Mesa em aço inoxidável, com medidas: 120cmx80cmx85cm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Micro-ondas </w:t>
            </w:r>
          </w:p>
        </w:tc>
        <w:tc>
          <w:tcPr>
            <w:tcW w:w="3845" w:type="dxa"/>
            <w:vAlign w:val="center"/>
          </w:tcPr>
          <w:p w:rsidR="00920A06" w:rsidRDefault="00920A06" w:rsidP="007810E7">
            <w:pPr>
              <w:rPr>
                <w:sz w:val="24"/>
                <w:szCs w:val="24"/>
              </w:rPr>
            </w:pPr>
            <w:r>
              <w:t xml:space="preserve">Capacidade total mínima: 28 litros Trava de segurança eletrônica Relógio digital Tecla de descongelamento Potência mínima: 800W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Multiprocessador </w:t>
            </w:r>
          </w:p>
        </w:tc>
        <w:tc>
          <w:tcPr>
            <w:tcW w:w="3845" w:type="dxa"/>
            <w:vAlign w:val="center"/>
          </w:tcPr>
          <w:p w:rsidR="00920A06" w:rsidRDefault="00920A06" w:rsidP="007810E7">
            <w:pPr>
              <w:rPr>
                <w:sz w:val="24"/>
                <w:szCs w:val="24"/>
              </w:rPr>
            </w:pPr>
            <w:r>
              <w:t xml:space="preserve">110v/220v Potência mínima: 600W Com 7 discos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2</w:t>
            </w:r>
          </w:p>
        </w:tc>
        <w:tc>
          <w:tcPr>
            <w:tcW w:w="1964" w:type="dxa"/>
            <w:vAlign w:val="center"/>
          </w:tcPr>
          <w:p w:rsidR="00920A06" w:rsidRDefault="00920A06" w:rsidP="007810E7">
            <w:pPr>
              <w:rPr>
                <w:sz w:val="24"/>
                <w:szCs w:val="24"/>
              </w:rPr>
            </w:pPr>
            <w:r>
              <w:t xml:space="preserve">Panela de pressão </w:t>
            </w:r>
          </w:p>
        </w:tc>
        <w:tc>
          <w:tcPr>
            <w:tcW w:w="3845" w:type="dxa"/>
            <w:vAlign w:val="center"/>
          </w:tcPr>
          <w:p w:rsidR="00920A06" w:rsidRDefault="00920A06" w:rsidP="007810E7">
            <w:pPr>
              <w:rPr>
                <w:sz w:val="24"/>
                <w:szCs w:val="24"/>
              </w:rPr>
            </w:pPr>
            <w:r>
              <w:t xml:space="preserve">Panela de pressão de alumínio polido, com 22cm de diâmetro e Capacidade para 20 litros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5</w:t>
            </w:r>
          </w:p>
        </w:tc>
        <w:tc>
          <w:tcPr>
            <w:tcW w:w="1964" w:type="dxa"/>
            <w:vAlign w:val="center"/>
          </w:tcPr>
          <w:p w:rsidR="00920A06" w:rsidRDefault="00920A06" w:rsidP="007810E7">
            <w:pPr>
              <w:rPr>
                <w:sz w:val="24"/>
                <w:szCs w:val="24"/>
              </w:rPr>
            </w:pPr>
            <w:r>
              <w:t>Rolos para massa</w:t>
            </w:r>
          </w:p>
        </w:tc>
        <w:tc>
          <w:tcPr>
            <w:tcW w:w="3845" w:type="dxa"/>
            <w:vAlign w:val="center"/>
          </w:tcPr>
          <w:p w:rsidR="00920A06" w:rsidRDefault="00920A06" w:rsidP="007810E7">
            <w:pPr>
              <w:rPr>
                <w:sz w:val="24"/>
                <w:szCs w:val="24"/>
              </w:rPr>
            </w:pPr>
            <w:r>
              <w:t>Rolo de polietileno profissional maciço 38 cm</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Suporte para televisor </w:t>
            </w:r>
          </w:p>
        </w:tc>
        <w:tc>
          <w:tcPr>
            <w:tcW w:w="3845" w:type="dxa"/>
            <w:vAlign w:val="center"/>
          </w:tcPr>
          <w:p w:rsidR="00920A06" w:rsidRDefault="00920A06" w:rsidP="007810E7">
            <w:pPr>
              <w:rPr>
                <w:sz w:val="24"/>
                <w:szCs w:val="24"/>
              </w:rPr>
            </w:pPr>
            <w:r>
              <w:t xml:space="preserve">Suporte articulado para </w:t>
            </w:r>
            <w:proofErr w:type="spellStart"/>
            <w:r>
              <w:t>Smart</w:t>
            </w:r>
            <w:proofErr w:type="spellEnd"/>
            <w:r>
              <w:t xml:space="preserve"> TV LED, LCD 40”, que permite inclinação e rotação em 3 movimentos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 xml:space="preserve">Tigelas grande </w:t>
            </w:r>
          </w:p>
        </w:tc>
        <w:tc>
          <w:tcPr>
            <w:tcW w:w="3845" w:type="dxa"/>
            <w:vAlign w:val="center"/>
          </w:tcPr>
          <w:p w:rsidR="00920A06" w:rsidRDefault="00920A06" w:rsidP="007810E7">
            <w:pPr>
              <w:rPr>
                <w:sz w:val="24"/>
                <w:szCs w:val="24"/>
              </w:rPr>
            </w:pPr>
            <w:r>
              <w:t xml:space="preserve">Tigela plástica Capacidade: 5 litros Medidas: 47cmx40,6cmx25,4cm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3</w:t>
            </w:r>
          </w:p>
        </w:tc>
        <w:tc>
          <w:tcPr>
            <w:tcW w:w="1964" w:type="dxa"/>
            <w:vAlign w:val="center"/>
          </w:tcPr>
          <w:p w:rsidR="00920A06" w:rsidRDefault="00920A06" w:rsidP="007810E7">
            <w:pPr>
              <w:rPr>
                <w:sz w:val="24"/>
                <w:szCs w:val="24"/>
              </w:rPr>
            </w:pPr>
            <w:r>
              <w:t>Tigelas médias</w:t>
            </w:r>
          </w:p>
        </w:tc>
        <w:tc>
          <w:tcPr>
            <w:tcW w:w="3845" w:type="dxa"/>
            <w:vAlign w:val="center"/>
          </w:tcPr>
          <w:p w:rsidR="00920A06" w:rsidRDefault="00920A06" w:rsidP="007810E7">
            <w:pPr>
              <w:rPr>
                <w:sz w:val="24"/>
                <w:szCs w:val="24"/>
              </w:rPr>
            </w:pPr>
            <w:r>
              <w:t xml:space="preserve">Tigela plástica Capacidade: 2,5 litros Medidas: 23,5cmx20,3cmx12,7cm </w:t>
            </w:r>
          </w:p>
        </w:tc>
        <w:tc>
          <w:tcPr>
            <w:tcW w:w="1032" w:type="dxa"/>
          </w:tcPr>
          <w:p w:rsidR="00920A06" w:rsidRDefault="00920A06" w:rsidP="007810E7"/>
        </w:tc>
        <w:tc>
          <w:tcPr>
            <w:tcW w:w="1032" w:type="dxa"/>
          </w:tcPr>
          <w:p w:rsidR="00920A06" w:rsidRDefault="00920A06" w:rsidP="007810E7"/>
        </w:tc>
      </w:tr>
      <w:tr w:rsidR="00920A06" w:rsidTr="007810E7">
        <w:tc>
          <w:tcPr>
            <w:tcW w:w="742" w:type="dxa"/>
          </w:tcPr>
          <w:p w:rsidR="00920A06" w:rsidRPr="009D251A" w:rsidRDefault="00920A06" w:rsidP="006B003C">
            <w:pPr>
              <w:pStyle w:val="PargrafodaLista"/>
              <w:numPr>
                <w:ilvl w:val="0"/>
                <w:numId w:val="27"/>
              </w:numPr>
              <w:jc w:val="center"/>
              <w:rPr>
                <w:b/>
                <w:bCs/>
              </w:rPr>
            </w:pPr>
          </w:p>
        </w:tc>
        <w:tc>
          <w:tcPr>
            <w:tcW w:w="681" w:type="dxa"/>
            <w:vAlign w:val="center"/>
          </w:tcPr>
          <w:p w:rsidR="00920A06" w:rsidRDefault="00920A06" w:rsidP="007810E7">
            <w:pPr>
              <w:jc w:val="center"/>
              <w:rPr>
                <w:b/>
                <w:bCs/>
                <w:sz w:val="24"/>
                <w:szCs w:val="24"/>
              </w:rPr>
            </w:pPr>
            <w:r>
              <w:rPr>
                <w:b/>
                <w:bCs/>
              </w:rPr>
              <w:t>1</w:t>
            </w:r>
          </w:p>
        </w:tc>
        <w:tc>
          <w:tcPr>
            <w:tcW w:w="1964" w:type="dxa"/>
            <w:vAlign w:val="center"/>
          </w:tcPr>
          <w:p w:rsidR="00920A06" w:rsidRDefault="00920A06" w:rsidP="007810E7">
            <w:pPr>
              <w:rPr>
                <w:sz w:val="24"/>
                <w:szCs w:val="24"/>
              </w:rPr>
            </w:pPr>
            <w:r>
              <w:t xml:space="preserve">TV </w:t>
            </w:r>
            <w:proofErr w:type="spellStart"/>
            <w:r>
              <w:t>Smart</w:t>
            </w:r>
            <w:proofErr w:type="spellEnd"/>
            <w:r>
              <w:t xml:space="preserve"> 40” </w:t>
            </w:r>
          </w:p>
        </w:tc>
        <w:tc>
          <w:tcPr>
            <w:tcW w:w="3845" w:type="dxa"/>
            <w:vAlign w:val="center"/>
          </w:tcPr>
          <w:p w:rsidR="00920A06" w:rsidRDefault="00920A06" w:rsidP="007810E7">
            <w:pPr>
              <w:rPr>
                <w:sz w:val="24"/>
                <w:szCs w:val="24"/>
              </w:rPr>
            </w:pPr>
            <w:r>
              <w:t xml:space="preserve">Televisor LCD, com tela LED </w:t>
            </w:r>
            <w:proofErr w:type="spellStart"/>
            <w:r>
              <w:t>WideScreen</w:t>
            </w:r>
            <w:proofErr w:type="spellEnd"/>
            <w:r>
              <w:t xml:space="preserve"> de 40", resolução </w:t>
            </w:r>
            <w:proofErr w:type="spellStart"/>
            <w:r>
              <w:t>Full</w:t>
            </w:r>
            <w:proofErr w:type="spellEnd"/>
            <w:r>
              <w:t xml:space="preserve"> HD, acesso à internet, Wi-Fi, entrada HDMI e USB </w:t>
            </w:r>
          </w:p>
        </w:tc>
        <w:tc>
          <w:tcPr>
            <w:tcW w:w="1032" w:type="dxa"/>
          </w:tcPr>
          <w:p w:rsidR="00920A06" w:rsidRDefault="00920A06" w:rsidP="007810E7"/>
        </w:tc>
        <w:tc>
          <w:tcPr>
            <w:tcW w:w="1032" w:type="dxa"/>
          </w:tcPr>
          <w:p w:rsidR="00920A06" w:rsidRDefault="00920A06" w:rsidP="007810E7"/>
        </w:tc>
      </w:tr>
    </w:tbl>
    <w:p w:rsidR="009D251A" w:rsidRPr="00636FE4" w:rsidRDefault="009D251A" w:rsidP="00B41AB4">
      <w:pPr>
        <w:spacing w:after="245"/>
        <w:ind w:left="0" w:firstLine="0"/>
        <w:rPr>
          <w:rFonts w:ascii="Arial Narrow" w:hAnsi="Arial Narrow"/>
          <w:color w:val="000000"/>
          <w:sz w:val="26"/>
          <w:szCs w:val="26"/>
        </w:rPr>
      </w:pPr>
    </w:p>
    <w:p w:rsidR="001C04C2" w:rsidRPr="00636FE4" w:rsidRDefault="00A406E0" w:rsidP="006B003C">
      <w:pPr>
        <w:numPr>
          <w:ilvl w:val="0"/>
          <w:numId w:val="16"/>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6B003C">
      <w:pPr>
        <w:numPr>
          <w:ilvl w:val="1"/>
          <w:numId w:val="16"/>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E75692" w:rsidRDefault="00A406E0" w:rsidP="006B003C">
      <w:pPr>
        <w:numPr>
          <w:ilvl w:val="1"/>
          <w:numId w:val="16"/>
        </w:numPr>
        <w:spacing w:after="245"/>
        <w:ind w:left="0" w:right="8" w:firstLine="0"/>
        <w:rPr>
          <w:rFonts w:ascii="Arial Narrow" w:hAnsi="Arial Narrow"/>
          <w:sz w:val="26"/>
          <w:szCs w:val="26"/>
        </w:rPr>
      </w:pPr>
      <w:r w:rsidRPr="00E75692">
        <w:rPr>
          <w:rFonts w:ascii="Arial Narrow" w:hAnsi="Arial Narrow"/>
          <w:sz w:val="26"/>
          <w:szCs w:val="26"/>
        </w:rPr>
        <w:t xml:space="preserve">A entrega deverá ser efetuada </w:t>
      </w:r>
      <w:r w:rsidR="00396EDB">
        <w:rPr>
          <w:rFonts w:ascii="Arial Narrow" w:hAnsi="Arial Narrow"/>
          <w:sz w:val="26"/>
          <w:szCs w:val="26"/>
        </w:rPr>
        <w:t>após solicitação,</w:t>
      </w:r>
      <w:r w:rsidR="00DA7841" w:rsidRPr="00E75692">
        <w:rPr>
          <w:rFonts w:ascii="Arial Narrow" w:hAnsi="Arial Narrow"/>
          <w:sz w:val="26"/>
          <w:szCs w:val="26"/>
        </w:rPr>
        <w:t xml:space="preserve"> na Rua</w:t>
      </w:r>
      <w:r w:rsidR="003A20AD" w:rsidRPr="00E75692">
        <w:rPr>
          <w:rFonts w:ascii="Arial Narrow" w:hAnsi="Arial Narrow"/>
          <w:sz w:val="26"/>
          <w:szCs w:val="26"/>
        </w:rPr>
        <w:t xml:space="preserve"> </w:t>
      </w:r>
      <w:proofErr w:type="spellStart"/>
      <w:r w:rsidR="00D70548" w:rsidRPr="00E75692">
        <w:rPr>
          <w:rFonts w:ascii="Arial Narrow" w:hAnsi="Arial Narrow"/>
          <w:sz w:val="26"/>
          <w:szCs w:val="26"/>
        </w:rPr>
        <w:t>Dr</w:t>
      </w:r>
      <w:proofErr w:type="spellEnd"/>
      <w:r w:rsidR="00D70548" w:rsidRPr="00E75692">
        <w:rPr>
          <w:rFonts w:ascii="Arial Narrow" w:hAnsi="Arial Narrow"/>
          <w:sz w:val="26"/>
          <w:szCs w:val="26"/>
        </w:rPr>
        <w:t xml:space="preserve"> Ademar de Barros, 1825,</w:t>
      </w:r>
      <w:r w:rsidRPr="00E75692">
        <w:rPr>
          <w:rFonts w:ascii="Arial Narrow" w:hAnsi="Arial Narrow"/>
          <w:sz w:val="26"/>
          <w:szCs w:val="26"/>
        </w:rPr>
        <w:t xml:space="preserve"> por conta e risco da Contratada.</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E4C2D" w:rsidP="006B003C">
      <w:pPr>
        <w:numPr>
          <w:ilvl w:val="1"/>
          <w:numId w:val="16"/>
        </w:numPr>
        <w:spacing w:after="245"/>
        <w:ind w:left="0" w:right="8" w:firstLine="0"/>
        <w:rPr>
          <w:rFonts w:ascii="Arial Narrow" w:hAnsi="Arial Narrow"/>
          <w:sz w:val="26"/>
          <w:szCs w:val="26"/>
        </w:rPr>
      </w:pPr>
      <w:r>
        <w:rPr>
          <w:rFonts w:ascii="Arial Narrow" w:hAnsi="Arial Narrow"/>
          <w:color w:val="auto"/>
          <w:sz w:val="26"/>
          <w:szCs w:val="26"/>
        </w:rPr>
        <w:t>Os itens deverão ser entregues até 30 (trinta) dias</w:t>
      </w:r>
      <w:r w:rsidR="003969EA">
        <w:rPr>
          <w:rFonts w:ascii="Arial Narrow" w:hAnsi="Arial Narrow"/>
          <w:color w:val="auto"/>
          <w:sz w:val="26"/>
          <w:szCs w:val="26"/>
        </w:rPr>
        <w:t>,</w:t>
      </w:r>
      <w:r w:rsidR="00A406E0"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00A406E0" w:rsidRPr="00636FE4">
        <w:rPr>
          <w:rFonts w:ascii="Arial Narrow" w:hAnsi="Arial Narrow"/>
          <w:sz w:val="26"/>
          <w:szCs w:val="26"/>
        </w:rPr>
        <w:t>Secretaria Municipa</w:t>
      </w:r>
      <w:r w:rsidR="007D5150" w:rsidRPr="00636FE4">
        <w:rPr>
          <w:rFonts w:ascii="Arial Narrow" w:hAnsi="Arial Narrow"/>
          <w:sz w:val="26"/>
          <w:szCs w:val="26"/>
        </w:rPr>
        <w:t>l</w:t>
      </w:r>
      <w:r w:rsidR="00A406E0" w:rsidRPr="00636FE4">
        <w:rPr>
          <w:rFonts w:ascii="Arial Narrow" w:hAnsi="Arial Narrow"/>
          <w:sz w:val="26"/>
          <w:szCs w:val="26"/>
        </w:rPr>
        <w:t xml:space="preserve"> envolvida</w:t>
      </w:r>
      <w:r w:rsidR="00F06B3B" w:rsidRPr="00636FE4">
        <w:rPr>
          <w:rFonts w:ascii="Arial Narrow" w:hAnsi="Arial Narrow"/>
          <w:sz w:val="26"/>
          <w:szCs w:val="26"/>
        </w:rPr>
        <w:t>,</w:t>
      </w:r>
      <w:r w:rsidR="00A406E0"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00A406E0" w:rsidRPr="00636FE4">
        <w:rPr>
          <w:rFonts w:ascii="Arial Narrow" w:hAnsi="Arial Narrow"/>
          <w:sz w:val="26"/>
          <w:szCs w:val="26"/>
        </w:rPr>
        <w:t>.</w:t>
      </w:r>
    </w:p>
    <w:p w:rsidR="001C04C2" w:rsidRPr="00636FE4" w:rsidRDefault="00A406E0" w:rsidP="006B003C">
      <w:pPr>
        <w:pStyle w:val="PargrafodaLista"/>
        <w:numPr>
          <w:ilvl w:val="0"/>
          <w:numId w:val="16"/>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6B003C">
      <w:pPr>
        <w:numPr>
          <w:ilvl w:val="1"/>
          <w:numId w:val="16"/>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6B003C">
      <w:pPr>
        <w:numPr>
          <w:ilvl w:val="0"/>
          <w:numId w:val="16"/>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F06B3B" w:rsidRPr="007810E7" w:rsidRDefault="00A406E0" w:rsidP="006B003C">
      <w:pPr>
        <w:numPr>
          <w:ilvl w:val="1"/>
          <w:numId w:val="16"/>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7810E7">
      <w:pPr>
        <w:spacing w:after="733" w:line="265" w:lineRule="auto"/>
        <w:ind w:left="0" w:right="2" w:firstLine="0"/>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 xml:space="preserve">LOCAL E </w:t>
      </w:r>
      <w:proofErr w:type="gramStart"/>
      <w:r w:rsidRPr="00636FE4">
        <w:rPr>
          <w:rFonts w:ascii="Arial Narrow" w:hAnsi="Arial Narrow"/>
          <w:b/>
          <w:color w:val="000000"/>
          <w:sz w:val="26"/>
          <w:szCs w:val="26"/>
        </w:rPr>
        <w:t>DATA</w:t>
      </w:r>
      <w:r w:rsidR="00AD0740" w:rsidRPr="00636FE4">
        <w:rPr>
          <w:rFonts w:ascii="Arial Narrow" w:hAnsi="Arial Narrow"/>
          <w:b/>
          <w:i/>
          <w:color w:val="000000"/>
          <w:sz w:val="26"/>
          <w:szCs w:val="26"/>
        </w:rPr>
        <w:t>(</w:t>
      </w:r>
      <w:proofErr w:type="gramEnd"/>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pPr>
        <w:spacing w:after="307" w:line="265" w:lineRule="auto"/>
        <w:ind w:left="13" w:right="2"/>
        <w:jc w:val="center"/>
        <w:rPr>
          <w:rFonts w:ascii="Arial Narrow" w:hAnsi="Arial Narrow"/>
          <w:b/>
          <w:color w:val="000000"/>
          <w:sz w:val="26"/>
          <w:szCs w:val="26"/>
        </w:rPr>
      </w:pPr>
    </w:p>
    <w:p w:rsidR="001E7383" w:rsidRDefault="001E7383" w:rsidP="007810E7">
      <w:pPr>
        <w:spacing w:after="307" w:line="265" w:lineRule="auto"/>
        <w:ind w:left="0" w:right="2" w:firstLine="0"/>
        <w:rPr>
          <w:rFonts w:ascii="Arial Narrow" w:hAnsi="Arial Narrow"/>
          <w:b/>
          <w:color w:val="000000"/>
          <w:sz w:val="26"/>
          <w:szCs w:val="26"/>
        </w:rPr>
      </w:pPr>
    </w:p>
    <w:p w:rsidR="00B41AB4" w:rsidRPr="00636FE4" w:rsidRDefault="00B41AB4" w:rsidP="007810E7">
      <w:pPr>
        <w:spacing w:after="307" w:line="265" w:lineRule="auto"/>
        <w:ind w:left="0" w:right="2" w:firstLine="0"/>
        <w:rPr>
          <w:rFonts w:ascii="Arial Narrow" w:hAnsi="Arial Narrow"/>
          <w:b/>
          <w:color w:val="000000"/>
          <w:sz w:val="26"/>
          <w:szCs w:val="26"/>
        </w:rPr>
      </w:pPr>
    </w:p>
    <w:p w:rsidR="001E7383" w:rsidRPr="00636FE4" w:rsidRDefault="001E7383" w:rsidP="000D6D88">
      <w:pPr>
        <w:spacing w:after="307" w:line="265" w:lineRule="auto"/>
        <w:ind w:left="0" w:right="2" w:firstLine="0"/>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3A20AD" w:rsidRPr="00636FE4">
        <w:rPr>
          <w:rFonts w:ascii="Arial Narrow" w:hAnsi="Arial Narrow"/>
          <w:sz w:val="26"/>
          <w:szCs w:val="26"/>
        </w:rPr>
        <w:t>UAL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B85948">
        <w:rPr>
          <w:rFonts w:ascii="Arial Narrow" w:hAnsi="Arial Narrow"/>
          <w:sz w:val="26"/>
          <w:szCs w:val="26"/>
        </w:rPr>
        <w:t>019</w:t>
      </w:r>
      <w:r w:rsidR="008E31E1" w:rsidRPr="00636FE4">
        <w:rPr>
          <w:rFonts w:ascii="Arial Narrow" w:hAnsi="Arial Narrow"/>
          <w:sz w:val="26"/>
          <w:szCs w:val="26"/>
        </w:rPr>
        <w:t>/2022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PREGÃO</w:t>
      </w:r>
      <w:r w:rsidR="00B85948">
        <w:rPr>
          <w:rFonts w:ascii="Arial Narrow" w:hAnsi="Arial Narrow"/>
          <w:sz w:val="26"/>
          <w:szCs w:val="26"/>
        </w:rPr>
        <w:t xml:space="preserve"> NA FORMA ELETRONICA</w:t>
      </w:r>
      <w:r w:rsidRPr="00636FE4">
        <w:rPr>
          <w:rFonts w:ascii="Arial Narrow" w:hAnsi="Arial Narrow"/>
          <w:sz w:val="26"/>
          <w:szCs w:val="26"/>
        </w:rPr>
        <w:t xml:space="preserve"> </w:t>
      </w:r>
      <w:r w:rsidR="00B85948">
        <w:rPr>
          <w:rFonts w:ascii="Arial Narrow" w:hAnsi="Arial Narrow"/>
          <w:sz w:val="26"/>
          <w:szCs w:val="26"/>
        </w:rPr>
        <w:t>005</w:t>
      </w:r>
      <w:r w:rsidR="008E31E1"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xml:space="preserve">, casado, portador do RG. </w:t>
            </w:r>
            <w:proofErr w:type="gramStart"/>
            <w:r w:rsidRPr="00636FE4">
              <w:rPr>
                <w:rFonts w:ascii="Arial Narrow" w:hAnsi="Arial Narrow"/>
                <w:sz w:val="26"/>
                <w:szCs w:val="26"/>
              </w:rPr>
              <w:t>nº</w:t>
            </w:r>
            <w:proofErr w:type="gramEnd"/>
            <w:r w:rsidRPr="00636FE4">
              <w:rPr>
                <w:rFonts w:ascii="Arial Narrow" w:hAnsi="Arial Narrow"/>
                <w:sz w:val="26"/>
                <w:szCs w:val="26"/>
              </w:rPr>
              <w:t xml:space="preserve"> .…………………...…..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B85948">
        <w:rPr>
          <w:rFonts w:ascii="Arial Narrow" w:hAnsi="Arial Narrow"/>
          <w:b/>
          <w:color w:val="000000"/>
          <w:sz w:val="26"/>
          <w:szCs w:val="26"/>
        </w:rPr>
        <w:t>019</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w:t>
      </w:r>
      <w:r w:rsidR="00B85948">
        <w:rPr>
          <w:rFonts w:ascii="Arial Narrow" w:hAnsi="Arial Narrow"/>
          <w:b/>
          <w:color w:val="000000"/>
          <w:sz w:val="26"/>
          <w:szCs w:val="26"/>
        </w:rPr>
        <w:t>05</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E75692" w:rsidRDefault="00F93AD7" w:rsidP="00E75692">
      <w:pPr>
        <w:spacing w:after="245"/>
        <w:ind w:left="-5"/>
        <w:rPr>
          <w:rFonts w:ascii="Arial Narrow" w:hAnsi="Arial Narrow"/>
          <w:color w:val="auto"/>
          <w:sz w:val="26"/>
          <w:szCs w:val="26"/>
        </w:rPr>
      </w:pPr>
      <w:r>
        <w:rPr>
          <w:rFonts w:ascii="Arial Narrow" w:hAnsi="Arial Narrow"/>
          <w:color w:val="000000"/>
          <w:sz w:val="26"/>
          <w:szCs w:val="26"/>
        </w:rPr>
        <w:t xml:space="preserve">1.1 Constitui o objeto deste contrato </w:t>
      </w:r>
      <w:r w:rsidR="00B41AB4">
        <w:rPr>
          <w:rFonts w:ascii="Arial Narrow" w:hAnsi="Arial Narrow"/>
          <w:color w:val="000000"/>
          <w:sz w:val="26"/>
          <w:szCs w:val="26"/>
        </w:rPr>
        <w:t xml:space="preserve">a </w:t>
      </w:r>
      <w:r w:rsidR="00AF2B03" w:rsidRPr="00636FE4">
        <w:rPr>
          <w:rFonts w:ascii="Arial Narrow" w:hAnsi="Arial Narrow"/>
          <w:color w:val="auto"/>
          <w:sz w:val="26"/>
          <w:szCs w:val="26"/>
        </w:rPr>
        <w:t xml:space="preserve">aquisição </w:t>
      </w:r>
      <w:r w:rsidR="00AF2B03">
        <w:rPr>
          <w:rFonts w:ascii="Arial Narrow" w:hAnsi="Arial Narrow"/>
          <w:color w:val="auto"/>
          <w:sz w:val="26"/>
          <w:szCs w:val="26"/>
        </w:rPr>
        <w:t xml:space="preserve">de equipamentos pelo Projeto Estadual </w:t>
      </w:r>
      <w:proofErr w:type="spellStart"/>
      <w:r w:rsidR="00AF2B03">
        <w:rPr>
          <w:rFonts w:ascii="Arial Narrow" w:hAnsi="Arial Narrow"/>
          <w:color w:val="auto"/>
          <w:sz w:val="26"/>
          <w:szCs w:val="26"/>
        </w:rPr>
        <w:t>Cozinhalimento</w:t>
      </w:r>
      <w:proofErr w:type="spellEnd"/>
      <w:r w:rsidR="00AF2B03">
        <w:rPr>
          <w:rFonts w:ascii="Arial Narrow" w:hAnsi="Arial Narrow"/>
          <w:color w:val="auto"/>
          <w:sz w:val="26"/>
          <w:szCs w:val="26"/>
        </w:rPr>
        <w:t>,</w:t>
      </w:r>
      <w:r w:rsidR="00AF2B03" w:rsidRPr="00636FE4">
        <w:rPr>
          <w:rFonts w:ascii="Arial Narrow" w:hAnsi="Arial Narrow"/>
          <w:sz w:val="26"/>
          <w:szCs w:val="26"/>
        </w:rPr>
        <w:t xml:space="preserve"> </w:t>
      </w:r>
      <w:r w:rsidR="00AF2B03">
        <w:rPr>
          <w:rFonts w:ascii="Arial Narrow" w:hAnsi="Arial Narrow"/>
          <w:sz w:val="26"/>
          <w:szCs w:val="26"/>
        </w:rPr>
        <w:t>relativo a Termo de Convenio – Processo nº SAA-PRC-2021/15752, celebrado com o Estado de São Paulo através da Secretaria de Agricultura e Abastecimento</w:t>
      </w:r>
      <w:r w:rsidR="00B41AB4">
        <w:rPr>
          <w:rFonts w:ascii="Arial Narrow" w:hAnsi="Arial Narrow"/>
          <w:color w:val="auto"/>
          <w:sz w:val="26"/>
          <w:szCs w:val="26"/>
        </w:rPr>
        <w:t xml:space="preserve">, </w:t>
      </w:r>
      <w:r w:rsidR="00B41AB4" w:rsidRPr="00636FE4">
        <w:rPr>
          <w:rFonts w:ascii="Arial Narrow" w:hAnsi="Arial Narrow"/>
          <w:color w:val="000000"/>
          <w:sz w:val="26"/>
          <w:szCs w:val="26"/>
        </w:rPr>
        <w:t>conforme</w:t>
      </w:r>
      <w:r w:rsidR="00A406E0" w:rsidRPr="00636FE4">
        <w:rPr>
          <w:rFonts w:ascii="Arial Narrow" w:hAnsi="Arial Narrow"/>
          <w:color w:val="000000"/>
          <w:sz w:val="26"/>
          <w:szCs w:val="26"/>
        </w:rPr>
        <w:t xml:space="preserve"> as especificações e condições contidas do Edital de </w:t>
      </w:r>
      <w:r w:rsidR="00A406E0" w:rsidRPr="00636FE4">
        <w:rPr>
          <w:rFonts w:ascii="Arial Narrow" w:hAnsi="Arial Narrow"/>
          <w:b/>
          <w:color w:val="000000"/>
          <w:sz w:val="26"/>
          <w:szCs w:val="26"/>
        </w:rPr>
        <w:t xml:space="preserve">PREGÃO </w:t>
      </w:r>
      <w:r w:rsidR="00B85948">
        <w:rPr>
          <w:rFonts w:ascii="Arial Narrow" w:hAnsi="Arial Narrow"/>
          <w:b/>
          <w:color w:val="000000"/>
          <w:sz w:val="26"/>
          <w:szCs w:val="26"/>
        </w:rPr>
        <w:t>005</w:t>
      </w:r>
      <w:r w:rsidR="008E31E1" w:rsidRPr="00636FE4">
        <w:rPr>
          <w:rFonts w:ascii="Arial Narrow" w:hAnsi="Arial Narrow"/>
          <w:b/>
          <w:color w:val="000000"/>
          <w:sz w:val="26"/>
          <w:szCs w:val="26"/>
        </w:rPr>
        <w:t>/2022</w:t>
      </w:r>
      <w:r w:rsidR="00A406E0"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00A406E0"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w:t>
      </w:r>
      <w:r w:rsidR="00E75692">
        <w:rPr>
          <w:rFonts w:ascii="Arial Narrow" w:hAnsi="Arial Narrow"/>
          <w:color w:val="000000"/>
          <w:sz w:val="26"/>
          <w:szCs w:val="26"/>
        </w:rPr>
        <w:t xml:space="preserve"> Municipal de Solid</w:t>
      </w:r>
      <w:r w:rsidR="00EF6999">
        <w:rPr>
          <w:rFonts w:ascii="Arial Narrow" w:hAnsi="Arial Narrow"/>
          <w:color w:val="000000"/>
          <w:sz w:val="26"/>
          <w:szCs w:val="26"/>
        </w:rPr>
        <w:t>ariedade</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E75692" w:rsidRDefault="00A406E0" w:rsidP="00E75692">
      <w:pPr>
        <w:spacing w:after="245"/>
        <w:ind w:left="-5"/>
        <w:rPr>
          <w:rFonts w:ascii="Arial Narrow" w:hAnsi="Arial Narrow"/>
          <w:color w:val="auto"/>
          <w:sz w:val="26"/>
          <w:szCs w:val="26"/>
        </w:rPr>
      </w:pPr>
      <w:r w:rsidRPr="00636FE4">
        <w:rPr>
          <w:rFonts w:ascii="Arial Narrow" w:hAnsi="Arial Narrow"/>
          <w:color w:val="000000"/>
          <w:sz w:val="26"/>
          <w:szCs w:val="26"/>
        </w:rPr>
        <w:t xml:space="preserve">2.1 A Contratante firma contrato com a Contratada para </w:t>
      </w:r>
      <w:r w:rsidR="00563E32" w:rsidRPr="00636FE4">
        <w:rPr>
          <w:rFonts w:ascii="Arial Narrow" w:hAnsi="Arial Narrow"/>
          <w:color w:val="auto"/>
          <w:sz w:val="26"/>
          <w:szCs w:val="26"/>
        </w:rPr>
        <w:t xml:space="preserve">a </w:t>
      </w:r>
      <w:r w:rsidR="00E75692">
        <w:rPr>
          <w:rFonts w:ascii="Arial Narrow" w:hAnsi="Arial Narrow"/>
          <w:color w:val="auto"/>
          <w:sz w:val="26"/>
          <w:szCs w:val="26"/>
        </w:rPr>
        <w:t>A</w:t>
      </w:r>
      <w:r w:rsidR="00E75692" w:rsidRPr="00636FE4">
        <w:rPr>
          <w:rFonts w:ascii="Arial Narrow" w:hAnsi="Arial Narrow"/>
          <w:color w:val="auto"/>
          <w:sz w:val="26"/>
          <w:szCs w:val="26"/>
        </w:rPr>
        <w:t xml:space="preserve">quisição </w:t>
      </w:r>
      <w:r w:rsidR="00106848">
        <w:rPr>
          <w:rFonts w:ascii="Arial Narrow" w:hAnsi="Arial Narrow"/>
          <w:color w:val="auto"/>
          <w:sz w:val="26"/>
          <w:szCs w:val="26"/>
        </w:rPr>
        <w:t xml:space="preserve">de equipamentos pelo Projeto Estadual </w:t>
      </w:r>
      <w:proofErr w:type="spellStart"/>
      <w:r w:rsidR="00106848">
        <w:rPr>
          <w:rFonts w:ascii="Arial Narrow" w:hAnsi="Arial Narrow"/>
          <w:color w:val="auto"/>
          <w:sz w:val="26"/>
          <w:szCs w:val="26"/>
        </w:rPr>
        <w:t>C</w:t>
      </w:r>
      <w:r w:rsidR="00E75692">
        <w:rPr>
          <w:rFonts w:ascii="Arial Narrow" w:hAnsi="Arial Narrow"/>
          <w:color w:val="auto"/>
          <w:sz w:val="26"/>
          <w:szCs w:val="26"/>
        </w:rPr>
        <w:t>ozinhalimento</w:t>
      </w:r>
      <w:proofErr w:type="spellEnd"/>
      <w:r w:rsidR="00672329">
        <w:rPr>
          <w:rFonts w:ascii="Arial Narrow" w:hAnsi="Arial Narrow"/>
          <w:color w:val="auto"/>
          <w:sz w:val="26"/>
          <w:szCs w:val="26"/>
        </w:rPr>
        <w:t xml:space="preserve"> </w:t>
      </w:r>
      <w:r w:rsidR="00672329">
        <w:rPr>
          <w:rFonts w:ascii="Arial Narrow" w:hAnsi="Arial Narrow"/>
          <w:sz w:val="26"/>
          <w:szCs w:val="26"/>
        </w:rPr>
        <w:t>relativo a Termo de Convenio – Processo nº SAA-PRC-2021/15752, celebrado com o Estado de São Paulo através da Secretaria de Agricultura e Abastecimento</w:t>
      </w:r>
      <w:r w:rsidR="001B2EC9">
        <w:rPr>
          <w:rFonts w:ascii="Arial Narrow" w:hAnsi="Arial Narrow"/>
          <w:color w:val="auto"/>
          <w:sz w:val="26"/>
          <w:szCs w:val="26"/>
        </w:rPr>
        <w:t>,</w:t>
      </w:r>
      <w:r w:rsidR="001B2EC9" w:rsidRPr="00636FE4">
        <w:rPr>
          <w:rFonts w:ascii="Arial Narrow" w:hAnsi="Arial Narrow"/>
          <w:color w:val="000000"/>
          <w:sz w:val="26"/>
          <w:szCs w:val="26"/>
        </w:rPr>
        <w:t xml:space="preserve"> resultado</w:t>
      </w:r>
      <w:r w:rsidRPr="00636FE4">
        <w:rPr>
          <w:rFonts w:ascii="Arial Narrow" w:hAnsi="Arial Narrow"/>
          <w:color w:val="000000"/>
          <w:sz w:val="26"/>
          <w:szCs w:val="26"/>
        </w:rPr>
        <w:t xml:space="preserve">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B85948">
        <w:rPr>
          <w:rFonts w:ascii="Arial Narrow" w:hAnsi="Arial Narrow"/>
          <w:b/>
          <w:color w:val="000000"/>
          <w:sz w:val="26"/>
          <w:szCs w:val="26"/>
        </w:rPr>
        <w:t>005</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F93AD7">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CB372B">
        <w:rPr>
          <w:rFonts w:ascii="Arial Narrow" w:hAnsi="Arial Narrow"/>
          <w:sz w:val="26"/>
          <w:szCs w:val="26"/>
        </w:rPr>
        <w:t xml:space="preserve"> cobertos com recursos provenientes da </w:t>
      </w:r>
      <w:r w:rsidR="00CB372B">
        <w:rPr>
          <w:rFonts w:ascii="Arial Narrow" w:hAnsi="Arial Narrow"/>
          <w:color w:val="auto"/>
          <w:sz w:val="26"/>
          <w:szCs w:val="26"/>
        </w:rPr>
        <w:t xml:space="preserve">Proposta de </w:t>
      </w:r>
      <w:r w:rsidR="0022065E">
        <w:rPr>
          <w:rFonts w:ascii="Arial Narrow" w:hAnsi="Arial Narrow"/>
          <w:color w:val="auto"/>
          <w:sz w:val="26"/>
          <w:szCs w:val="26"/>
        </w:rPr>
        <w:t>A</w:t>
      </w:r>
      <w:r w:rsidR="0022065E" w:rsidRPr="00636FE4">
        <w:rPr>
          <w:rFonts w:ascii="Arial Narrow" w:hAnsi="Arial Narrow"/>
          <w:color w:val="auto"/>
          <w:sz w:val="26"/>
          <w:szCs w:val="26"/>
        </w:rPr>
        <w:t xml:space="preserve">quisição </w:t>
      </w:r>
      <w:r w:rsidR="0022065E">
        <w:rPr>
          <w:rFonts w:ascii="Arial Narrow" w:hAnsi="Arial Narrow"/>
          <w:color w:val="auto"/>
          <w:sz w:val="26"/>
          <w:szCs w:val="26"/>
        </w:rPr>
        <w:t xml:space="preserve">de equipamentos pelo projeto estadual </w:t>
      </w:r>
      <w:proofErr w:type="spellStart"/>
      <w:r w:rsidR="0022065E">
        <w:rPr>
          <w:rFonts w:ascii="Arial Narrow" w:hAnsi="Arial Narrow"/>
          <w:color w:val="auto"/>
          <w:sz w:val="26"/>
          <w:szCs w:val="26"/>
        </w:rPr>
        <w:t>cozinhalimento</w:t>
      </w:r>
      <w:proofErr w:type="spellEnd"/>
      <w:r w:rsidR="00672329">
        <w:rPr>
          <w:rFonts w:ascii="Arial Narrow" w:hAnsi="Arial Narrow"/>
          <w:color w:val="auto"/>
          <w:sz w:val="26"/>
          <w:szCs w:val="26"/>
        </w:rPr>
        <w:t xml:space="preserve"> </w:t>
      </w:r>
      <w:r w:rsidR="00672329">
        <w:rPr>
          <w:rFonts w:ascii="Arial Narrow" w:hAnsi="Arial Narrow"/>
          <w:sz w:val="26"/>
          <w:szCs w:val="26"/>
        </w:rPr>
        <w:t>relativo a Termo de Convenio – Processo nº SAA-PRC-2021/15752, celebrado com o Estado de São Paulo através da Secretaria de Agricultura e Abastecimento</w:t>
      </w:r>
      <w:r w:rsidR="0022065E">
        <w:rPr>
          <w:rFonts w:ascii="Arial Narrow" w:hAnsi="Arial Narrow"/>
          <w:color w:val="auto"/>
          <w:sz w:val="26"/>
          <w:szCs w:val="26"/>
        </w:rPr>
        <w:t xml:space="preserve"> </w:t>
      </w:r>
      <w:r w:rsidR="00A02F74" w:rsidRPr="00636FE4">
        <w:rPr>
          <w:rFonts w:ascii="Arial Narrow" w:hAnsi="Arial Narrow"/>
          <w:color w:val="auto"/>
          <w:sz w:val="26"/>
          <w:szCs w:val="26"/>
        </w:rPr>
        <w:t xml:space="preserve">e </w:t>
      </w:r>
      <w:r w:rsidR="00A02F74" w:rsidRPr="00636FE4">
        <w:rPr>
          <w:rFonts w:ascii="Arial Narrow" w:hAnsi="Arial Narrow"/>
          <w:sz w:val="26"/>
          <w:szCs w:val="26"/>
        </w:rPr>
        <w:t>de recursos próprios do município se necessário, sendo cobertos com dotação consignada no orçamento vigente, que se encontram devidamente compromissada a teor do art. 14, da Lei Federal nº. 8666/93.</w:t>
      </w:r>
    </w:p>
    <w:p w:rsidR="002C2A29" w:rsidRPr="002C2A29" w:rsidRDefault="002C2A29" w:rsidP="006B003C">
      <w:pPr>
        <w:pStyle w:val="Recuodecorpodetexto"/>
        <w:numPr>
          <w:ilvl w:val="0"/>
          <w:numId w:val="10"/>
        </w:numPr>
        <w:spacing w:line="240" w:lineRule="auto"/>
        <w:ind w:firstLine="0"/>
        <w:contextualSpacing/>
        <w:rPr>
          <w:rFonts w:ascii="Arial Narrow" w:hAnsi="Arial Narrow"/>
          <w:bCs/>
          <w:color w:val="auto"/>
          <w:sz w:val="26"/>
          <w:szCs w:val="26"/>
        </w:rPr>
      </w:pPr>
      <w:r w:rsidRPr="002C2A29">
        <w:rPr>
          <w:rFonts w:ascii="Arial Narrow" w:hAnsi="Arial Narrow"/>
          <w:bCs/>
          <w:color w:val="auto"/>
          <w:sz w:val="26"/>
          <w:szCs w:val="26"/>
        </w:rPr>
        <w:t>PREFEITURA MUNICIPAL DE URÂNIA</w:t>
      </w:r>
    </w:p>
    <w:p w:rsidR="002C2A29" w:rsidRPr="002C2A29" w:rsidRDefault="002C2A29" w:rsidP="002C2A29">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 PREFEITURA</w:t>
      </w:r>
    </w:p>
    <w:p w:rsidR="002C2A29" w:rsidRPr="002C2A29" w:rsidRDefault="002C2A29" w:rsidP="002C2A29">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 08 SECRETARIA MUNICIPAL DE ASSISTENCIA SOCIAL</w:t>
      </w:r>
    </w:p>
    <w:p w:rsidR="002C2A29" w:rsidRPr="002C2A29" w:rsidRDefault="002C2A29" w:rsidP="002C2A29">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020801 FUNDO MUNICIPAL DE ASSISTENCIA SOCIAL</w:t>
      </w:r>
    </w:p>
    <w:p w:rsidR="002C2A29" w:rsidRPr="002C2A29" w:rsidRDefault="002C2A29" w:rsidP="006B003C">
      <w:pPr>
        <w:pStyle w:val="Recuodecorpodetexto"/>
        <w:numPr>
          <w:ilvl w:val="0"/>
          <w:numId w:val="31"/>
        </w:numPr>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ASSISTENCIA SOCIAL</w:t>
      </w:r>
    </w:p>
    <w:p w:rsidR="002C2A29" w:rsidRPr="002C2A29" w:rsidRDefault="002C2A29" w:rsidP="006B003C">
      <w:pPr>
        <w:pStyle w:val="Recuodecorpodetexto"/>
        <w:numPr>
          <w:ilvl w:val="0"/>
          <w:numId w:val="32"/>
        </w:numPr>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244 ASSISTENCIA COMUNITÁRIA</w:t>
      </w:r>
    </w:p>
    <w:p w:rsidR="002C2A29" w:rsidRPr="002C2A29" w:rsidRDefault="002C2A29" w:rsidP="002C2A29">
      <w:pPr>
        <w:pStyle w:val="Recuodecorpodetexto"/>
        <w:spacing w:line="240" w:lineRule="auto"/>
        <w:contextualSpacing/>
        <w:rPr>
          <w:rFonts w:ascii="Arial Narrow" w:hAnsi="Arial Narrow"/>
          <w:bCs/>
          <w:color w:val="auto"/>
          <w:sz w:val="26"/>
          <w:szCs w:val="26"/>
        </w:rPr>
      </w:pPr>
      <w:r>
        <w:rPr>
          <w:rFonts w:ascii="Arial Narrow" w:hAnsi="Arial Narrow"/>
          <w:bCs/>
          <w:color w:val="auto"/>
          <w:sz w:val="26"/>
          <w:szCs w:val="26"/>
        </w:rPr>
        <w:t>082440004</w:t>
      </w:r>
      <w:r w:rsidRPr="002C2A29">
        <w:rPr>
          <w:rFonts w:ascii="Arial Narrow" w:hAnsi="Arial Narrow"/>
          <w:bCs/>
          <w:color w:val="auto"/>
          <w:sz w:val="26"/>
          <w:szCs w:val="26"/>
        </w:rPr>
        <w:t xml:space="preserve"> GESTÃO DAS AÇÕES E POLITICAS ASSISTENCIAIS</w:t>
      </w:r>
    </w:p>
    <w:p w:rsidR="002C2A29" w:rsidRPr="002C2A29" w:rsidRDefault="002C2A29" w:rsidP="002C2A29">
      <w:pPr>
        <w:pStyle w:val="Recuodecorpodetexto"/>
        <w:spacing w:line="240" w:lineRule="auto"/>
        <w:contextualSpacing/>
        <w:rPr>
          <w:rFonts w:ascii="Arial Narrow" w:hAnsi="Arial Narrow"/>
          <w:bCs/>
          <w:color w:val="auto"/>
          <w:sz w:val="26"/>
          <w:szCs w:val="26"/>
        </w:rPr>
      </w:pPr>
      <w:r w:rsidRPr="002C2A29">
        <w:rPr>
          <w:rFonts w:ascii="Arial Narrow" w:hAnsi="Arial Narrow"/>
          <w:bCs/>
          <w:color w:val="auto"/>
          <w:sz w:val="26"/>
          <w:szCs w:val="26"/>
        </w:rPr>
        <w:t>08 244 0004 2019 0000 MANUTENÇÃO DO F.M.A.S</w:t>
      </w:r>
    </w:p>
    <w:p w:rsidR="002C2A29" w:rsidRPr="002C2A29" w:rsidRDefault="002C2A29" w:rsidP="002C2A29">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FICHA 427</w:t>
      </w:r>
    </w:p>
    <w:p w:rsidR="002C2A29" w:rsidRPr="002C2A29" w:rsidRDefault="002C2A29" w:rsidP="002C2A29">
      <w:pPr>
        <w:pStyle w:val="Recuodecorpodetexto"/>
        <w:spacing w:line="240" w:lineRule="auto"/>
        <w:ind w:left="0" w:firstLine="0"/>
        <w:contextualSpacing/>
        <w:rPr>
          <w:rFonts w:ascii="Arial Narrow" w:hAnsi="Arial Narrow"/>
          <w:bCs/>
          <w:color w:val="auto"/>
          <w:sz w:val="26"/>
          <w:szCs w:val="26"/>
        </w:rPr>
      </w:pPr>
      <w:r w:rsidRPr="002C2A29">
        <w:rPr>
          <w:rFonts w:ascii="Arial Narrow" w:hAnsi="Arial Narrow"/>
          <w:bCs/>
          <w:color w:val="auto"/>
          <w:sz w:val="26"/>
          <w:szCs w:val="26"/>
        </w:rPr>
        <w:t>4.4.90.52.00 EQUIPAMENTOS E MATERIAL PERMANENTE</w:t>
      </w:r>
    </w:p>
    <w:p w:rsidR="00A02F74" w:rsidRPr="00F7514E" w:rsidRDefault="002C2A29" w:rsidP="002C2A29">
      <w:pPr>
        <w:pStyle w:val="Recuodecorpodetexto"/>
        <w:contextualSpacing/>
        <w:rPr>
          <w:rFonts w:ascii="Arial Narrow" w:hAnsi="Arial Narrow"/>
          <w:color w:val="auto"/>
          <w:sz w:val="26"/>
          <w:szCs w:val="26"/>
          <w:highlight w:val="yellow"/>
        </w:rPr>
      </w:pPr>
      <w:r w:rsidRPr="002C2A29">
        <w:rPr>
          <w:rFonts w:ascii="Arial Narrow" w:hAnsi="Arial Narrow"/>
          <w:bCs/>
          <w:color w:val="auto"/>
          <w:sz w:val="26"/>
          <w:szCs w:val="26"/>
        </w:rPr>
        <w:t>0.02.19 500.042 CONVENIO-PROJETO COZINHALIMENTO</w:t>
      </w: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 xml:space="preserve">5.1 As partes atribuem a este Contrato, para efeitos de direito, o valor global de R$ –----------(–---------------------------valor por extenso----------------------------------------------), decorrentes da multiplicação do preço unitário pelo total adquirido, conforme proposta da contratada, correspondendo </w:t>
      </w:r>
      <w:proofErr w:type="gramStart"/>
      <w:r w:rsidRPr="00636FE4">
        <w:rPr>
          <w:rFonts w:ascii="Arial Narrow" w:hAnsi="Arial Narrow"/>
          <w:color w:val="000000"/>
          <w:sz w:val="26"/>
          <w:szCs w:val="26"/>
        </w:rPr>
        <w:t>ao(</w:t>
      </w:r>
      <w:proofErr w:type="gramEnd"/>
      <w:r w:rsidRPr="00636FE4">
        <w:rPr>
          <w:rFonts w:ascii="Arial Narrow" w:hAnsi="Arial Narrow"/>
          <w:color w:val="000000"/>
          <w:sz w:val="26"/>
          <w:szCs w:val="26"/>
        </w:rPr>
        <w:t>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22065E">
        <w:rPr>
          <w:rFonts w:ascii="Arial Narrow" w:hAnsi="Arial Narrow"/>
          <w:color w:val="auto"/>
          <w:sz w:val="26"/>
          <w:szCs w:val="26"/>
        </w:rPr>
        <w:t>3</w:t>
      </w:r>
      <w:r w:rsidR="00DD4449" w:rsidRPr="00636FE4">
        <w:rPr>
          <w:rFonts w:ascii="Arial Narrow" w:hAnsi="Arial Narrow"/>
          <w:color w:val="auto"/>
          <w:sz w:val="26"/>
          <w:szCs w:val="26"/>
        </w:rPr>
        <w:t xml:space="preserve">0 </w:t>
      </w:r>
      <w:r w:rsidRPr="00636FE4">
        <w:rPr>
          <w:rFonts w:ascii="Arial Narrow" w:hAnsi="Arial Narrow"/>
          <w:color w:val="auto"/>
          <w:sz w:val="26"/>
          <w:szCs w:val="26"/>
        </w:rPr>
        <w:t>(</w:t>
      </w:r>
      <w:r w:rsidR="0022065E">
        <w:rPr>
          <w:rFonts w:ascii="Arial Narrow" w:hAnsi="Arial Narrow"/>
          <w:color w:val="auto"/>
          <w:sz w:val="26"/>
          <w:szCs w:val="26"/>
        </w:rPr>
        <w:t>trinta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A31631" w:rsidRDefault="00CF7E2C">
      <w:pPr>
        <w:spacing w:after="45"/>
        <w:ind w:left="-5"/>
        <w:rPr>
          <w:rFonts w:ascii="Arial Narrow" w:hAnsi="Arial Narrow"/>
          <w:color w:val="auto"/>
          <w:sz w:val="26"/>
          <w:szCs w:val="26"/>
        </w:rPr>
      </w:pPr>
      <w:proofErr w:type="gramStart"/>
      <w:r w:rsidRPr="00A31631">
        <w:rPr>
          <w:rFonts w:ascii="Arial Narrow" w:hAnsi="Arial Narrow"/>
          <w:color w:val="auto"/>
          <w:sz w:val="26"/>
          <w:szCs w:val="26"/>
        </w:rPr>
        <w:t>6.3 O</w:t>
      </w:r>
      <w:r w:rsidR="00A31631" w:rsidRPr="00A31631">
        <w:rPr>
          <w:rFonts w:ascii="Arial Narrow" w:hAnsi="Arial Narrow"/>
          <w:color w:val="auto"/>
          <w:sz w:val="26"/>
          <w:szCs w:val="26"/>
        </w:rPr>
        <w:t>s</w:t>
      </w:r>
      <w:proofErr w:type="gramEnd"/>
      <w:r w:rsidRPr="00A31631">
        <w:rPr>
          <w:rFonts w:ascii="Arial Narrow" w:hAnsi="Arial Narrow"/>
          <w:color w:val="auto"/>
          <w:sz w:val="26"/>
          <w:szCs w:val="26"/>
        </w:rPr>
        <w:t xml:space="preserve"> </w:t>
      </w:r>
      <w:r w:rsidR="00A31631" w:rsidRPr="00A31631">
        <w:rPr>
          <w:rFonts w:ascii="Arial Narrow" w:hAnsi="Arial Narrow"/>
          <w:color w:val="auto"/>
          <w:sz w:val="26"/>
          <w:szCs w:val="26"/>
        </w:rPr>
        <w:t>produtos adquiridos</w:t>
      </w:r>
      <w:r w:rsidR="00A406E0" w:rsidRPr="00A31631">
        <w:rPr>
          <w:rFonts w:ascii="Arial Narrow" w:hAnsi="Arial Narrow"/>
          <w:color w:val="auto"/>
          <w:sz w:val="26"/>
          <w:szCs w:val="26"/>
        </w:rPr>
        <w:t xml:space="preserve"> deverão ser entregues </w:t>
      </w:r>
      <w:r w:rsidR="00D92DC4" w:rsidRPr="00A31631">
        <w:rPr>
          <w:rFonts w:ascii="Arial Narrow" w:hAnsi="Arial Narrow"/>
          <w:color w:val="auto"/>
          <w:sz w:val="26"/>
          <w:szCs w:val="26"/>
        </w:rPr>
        <w:t xml:space="preserve">na </w:t>
      </w:r>
      <w:r w:rsidRPr="00A31631">
        <w:rPr>
          <w:rFonts w:ascii="Arial Narrow" w:hAnsi="Arial Narrow"/>
          <w:color w:val="auto"/>
          <w:sz w:val="26"/>
          <w:szCs w:val="26"/>
        </w:rPr>
        <w:t xml:space="preserve">Sede da </w:t>
      </w:r>
      <w:r w:rsidRPr="0022065E">
        <w:rPr>
          <w:rFonts w:ascii="Arial Narrow" w:hAnsi="Arial Narrow"/>
          <w:color w:val="auto"/>
          <w:sz w:val="26"/>
          <w:szCs w:val="26"/>
        </w:rPr>
        <w:t xml:space="preserve">Secretaria Municipal de </w:t>
      </w:r>
      <w:r w:rsidR="0022065E" w:rsidRPr="0022065E">
        <w:rPr>
          <w:rFonts w:ascii="Arial Narrow" w:hAnsi="Arial Narrow"/>
          <w:color w:val="auto"/>
          <w:sz w:val="26"/>
          <w:szCs w:val="26"/>
        </w:rPr>
        <w:t>Assistência Social</w:t>
      </w:r>
      <w:r w:rsidRPr="0022065E">
        <w:rPr>
          <w:rFonts w:ascii="Arial Narrow" w:hAnsi="Arial Narrow"/>
          <w:color w:val="auto"/>
          <w:sz w:val="26"/>
          <w:szCs w:val="26"/>
        </w:rPr>
        <w:t xml:space="preserve"> de Urânia</w:t>
      </w:r>
      <w:r w:rsidR="00D92DC4" w:rsidRPr="0022065E">
        <w:rPr>
          <w:rFonts w:ascii="Arial Narrow" w:hAnsi="Arial Narrow"/>
          <w:color w:val="auto"/>
          <w:sz w:val="26"/>
          <w:szCs w:val="26"/>
        </w:rPr>
        <w:t xml:space="preserve"> situada </w:t>
      </w:r>
      <w:r w:rsidR="0022065E" w:rsidRPr="00E75692">
        <w:rPr>
          <w:rFonts w:ascii="Arial Narrow" w:hAnsi="Arial Narrow"/>
          <w:sz w:val="26"/>
          <w:szCs w:val="26"/>
        </w:rPr>
        <w:t xml:space="preserve">na Rua </w:t>
      </w:r>
      <w:proofErr w:type="spellStart"/>
      <w:r w:rsidR="0022065E" w:rsidRPr="00E75692">
        <w:rPr>
          <w:rFonts w:ascii="Arial Narrow" w:hAnsi="Arial Narrow"/>
          <w:sz w:val="26"/>
          <w:szCs w:val="26"/>
        </w:rPr>
        <w:t>Dr</w:t>
      </w:r>
      <w:proofErr w:type="spellEnd"/>
      <w:r w:rsidR="0022065E" w:rsidRPr="00E75692">
        <w:rPr>
          <w:rFonts w:ascii="Arial Narrow" w:hAnsi="Arial Narrow"/>
          <w:sz w:val="26"/>
          <w:szCs w:val="26"/>
        </w:rPr>
        <w:t xml:space="preserve"> Ademar de Barros, 1825</w:t>
      </w:r>
      <w:r w:rsidR="004548A9" w:rsidRPr="0022065E">
        <w:rPr>
          <w:rFonts w:ascii="Arial Narrow" w:hAnsi="Arial Narrow"/>
          <w:color w:val="auto"/>
          <w:sz w:val="26"/>
          <w:szCs w:val="26"/>
        </w:rPr>
        <w:t>, Centro</w:t>
      </w:r>
      <w:r w:rsidR="00D92DC4" w:rsidRPr="00A31631">
        <w:rPr>
          <w:rFonts w:ascii="Arial Narrow" w:hAnsi="Arial Narrow"/>
          <w:color w:val="auto"/>
          <w:sz w:val="26"/>
          <w:szCs w:val="26"/>
        </w:rPr>
        <w:t>, neste município por conta e risco da Contratada</w:t>
      </w:r>
      <w:r w:rsidR="00A406E0" w:rsidRPr="00A31631">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22065E" w:rsidRDefault="00A33B0B" w:rsidP="00CB372B">
      <w:pPr>
        <w:rPr>
          <w:rFonts w:ascii="Arial Narrow" w:hAnsi="Arial Narrow"/>
          <w:color w:val="auto"/>
          <w:sz w:val="26"/>
          <w:szCs w:val="26"/>
        </w:rPr>
      </w:pPr>
      <w:proofErr w:type="gramStart"/>
      <w:r w:rsidRPr="00636FE4">
        <w:rPr>
          <w:rFonts w:ascii="Arial Narrow" w:hAnsi="Arial Narrow"/>
          <w:color w:val="auto"/>
          <w:sz w:val="26"/>
          <w:szCs w:val="26"/>
        </w:rPr>
        <w:t>8.2.1 Deverão</w:t>
      </w:r>
      <w:proofErr w:type="gramEnd"/>
      <w:r w:rsidRPr="00636FE4">
        <w:rPr>
          <w:rFonts w:ascii="Arial Narrow" w:hAnsi="Arial Narrow"/>
          <w:color w:val="auto"/>
          <w:sz w:val="26"/>
          <w:szCs w:val="26"/>
        </w:rPr>
        <w:t xml:space="preserve"> constar ainda no corpo das Notas Fiscais/Faturas: </w:t>
      </w:r>
      <w:r w:rsidR="00CB372B" w:rsidRPr="0022065E">
        <w:rPr>
          <w:rFonts w:ascii="Arial Narrow" w:hAnsi="Arial Narrow"/>
          <w:color w:val="auto"/>
          <w:sz w:val="26"/>
          <w:szCs w:val="26"/>
        </w:rPr>
        <w:t xml:space="preserve">Proposta de </w:t>
      </w:r>
      <w:r w:rsidR="0022065E">
        <w:rPr>
          <w:rFonts w:ascii="Arial Narrow" w:hAnsi="Arial Narrow"/>
          <w:color w:val="auto"/>
          <w:sz w:val="26"/>
          <w:szCs w:val="26"/>
        </w:rPr>
        <w:t>A</w:t>
      </w:r>
      <w:r w:rsidR="0022065E" w:rsidRPr="00636FE4">
        <w:rPr>
          <w:rFonts w:ascii="Arial Narrow" w:hAnsi="Arial Narrow"/>
          <w:color w:val="auto"/>
          <w:sz w:val="26"/>
          <w:szCs w:val="26"/>
        </w:rPr>
        <w:t xml:space="preserve">quisição </w:t>
      </w:r>
      <w:r w:rsidR="0022065E">
        <w:rPr>
          <w:rFonts w:ascii="Arial Narrow" w:hAnsi="Arial Narrow"/>
          <w:color w:val="auto"/>
          <w:sz w:val="26"/>
          <w:szCs w:val="26"/>
        </w:rPr>
        <w:t xml:space="preserve">de equipamentos pelo projeto estadual </w:t>
      </w:r>
      <w:proofErr w:type="spellStart"/>
      <w:r w:rsidR="0022065E">
        <w:rPr>
          <w:rFonts w:ascii="Arial Narrow" w:hAnsi="Arial Narrow"/>
          <w:color w:val="auto"/>
          <w:sz w:val="26"/>
          <w:szCs w:val="26"/>
        </w:rPr>
        <w:t>cozinhalimento</w:t>
      </w:r>
      <w:proofErr w:type="spellEnd"/>
      <w:r w:rsidR="0022065E">
        <w:rPr>
          <w:rFonts w:ascii="Arial Narrow" w:hAnsi="Arial Narrow"/>
          <w:color w:val="auto"/>
          <w:sz w:val="26"/>
          <w:szCs w:val="26"/>
        </w:rPr>
        <w:t>.</w:t>
      </w:r>
    </w:p>
    <w:p w:rsidR="001C04C2" w:rsidRPr="00636FE4" w:rsidRDefault="00CB372B" w:rsidP="00CB372B">
      <w:pPr>
        <w:rPr>
          <w:rFonts w:ascii="Arial Narrow" w:hAnsi="Arial Narrow"/>
          <w:sz w:val="26"/>
          <w:szCs w:val="26"/>
        </w:rPr>
      </w:pPr>
      <w:r w:rsidRPr="00636FE4">
        <w:rPr>
          <w:rFonts w:ascii="Arial Narrow" w:hAnsi="Arial Narrow"/>
          <w:color w:val="000000"/>
          <w:sz w:val="26"/>
          <w:szCs w:val="26"/>
        </w:rPr>
        <w:t xml:space="preserve"> </w:t>
      </w:r>
      <w:r w:rsidR="00A406E0"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6B003C">
      <w:pPr>
        <w:numPr>
          <w:ilvl w:val="0"/>
          <w:numId w:val="17"/>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6B003C">
      <w:pPr>
        <w:numPr>
          <w:ilvl w:val="0"/>
          <w:numId w:val="17"/>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6B003C">
      <w:pPr>
        <w:numPr>
          <w:ilvl w:val="0"/>
          <w:numId w:val="17"/>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6B003C">
      <w:pPr>
        <w:numPr>
          <w:ilvl w:val="1"/>
          <w:numId w:val="18"/>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6B003C">
      <w:pPr>
        <w:numPr>
          <w:ilvl w:val="1"/>
          <w:numId w:val="18"/>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6B003C">
      <w:pPr>
        <w:numPr>
          <w:ilvl w:val="1"/>
          <w:numId w:val="18"/>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22065E" w:rsidRDefault="0022065E" w:rsidP="002D1AB3">
      <w:pPr>
        <w:spacing w:before="1" w:line="240" w:lineRule="auto"/>
        <w:ind w:right="-29"/>
        <w:contextualSpacing/>
        <w:jc w:val="center"/>
        <w:rPr>
          <w:rFonts w:ascii="Arial Narrow" w:hAnsi="Arial Narrow"/>
          <w:b/>
          <w:sz w:val="26"/>
          <w:szCs w:val="26"/>
        </w:rPr>
      </w:pPr>
    </w:p>
    <w:p w:rsidR="0022065E" w:rsidRDefault="0022065E" w:rsidP="002D1AB3">
      <w:pPr>
        <w:spacing w:before="1" w:line="240" w:lineRule="auto"/>
        <w:ind w:right="-29"/>
        <w:contextualSpacing/>
        <w:jc w:val="center"/>
        <w:rPr>
          <w:rFonts w:ascii="Arial Narrow" w:hAnsi="Arial Narrow"/>
          <w:b/>
          <w:sz w:val="26"/>
          <w:szCs w:val="26"/>
        </w:rPr>
      </w:pPr>
    </w:p>
    <w:p w:rsidR="0022065E" w:rsidRDefault="0022065E" w:rsidP="002D1AB3">
      <w:pPr>
        <w:spacing w:before="1" w:line="240" w:lineRule="auto"/>
        <w:ind w:right="-29"/>
        <w:contextualSpacing/>
        <w:jc w:val="center"/>
        <w:rPr>
          <w:rFonts w:ascii="Arial Narrow" w:hAnsi="Arial Narrow"/>
          <w:b/>
          <w:sz w:val="26"/>
          <w:szCs w:val="26"/>
        </w:rPr>
      </w:pPr>
    </w:p>
    <w:p w:rsidR="0022065E" w:rsidRPr="00636FE4" w:rsidRDefault="0022065E"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E75692" w:rsidRDefault="002D1AB3" w:rsidP="00E75692">
      <w:pPr>
        <w:spacing w:after="245"/>
        <w:ind w:left="-5"/>
        <w:rPr>
          <w:rFonts w:ascii="Arial Narrow" w:hAnsi="Arial Narrow"/>
          <w:color w:val="auto"/>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w:t>
      </w:r>
      <w:r w:rsidR="00785C6B">
        <w:rPr>
          <w:rFonts w:ascii="Arial Narrow" w:hAnsi="Arial Narrow"/>
          <w:color w:val="auto"/>
          <w:sz w:val="26"/>
          <w:szCs w:val="26"/>
        </w:rPr>
        <w:t>PROJETO ESTADUAL COZINHALIMENTO,</w:t>
      </w:r>
      <w:r w:rsidR="00785C6B" w:rsidRPr="00636FE4">
        <w:rPr>
          <w:rFonts w:ascii="Arial Narrow" w:hAnsi="Arial Narrow"/>
          <w:sz w:val="26"/>
          <w:szCs w:val="26"/>
        </w:rPr>
        <w:t xml:space="preserve"> </w:t>
      </w:r>
      <w:r w:rsidR="00785C6B">
        <w:rPr>
          <w:rFonts w:ascii="Arial Narrow" w:hAnsi="Arial Narrow"/>
          <w:sz w:val="26"/>
          <w:szCs w:val="26"/>
        </w:rPr>
        <w:t>RELATIVO A TERMO DE CONVENIO – PROCESSO Nº SAA-PRC-2021/15752, CELEBRADO COM O ESTADO DE SÃO PAULO ATRAVÉS DA SECRETARIA DE AGRICULTURA E ABASTECIMENTO</w:t>
      </w:r>
      <w:r w:rsidR="00785C6B" w:rsidRPr="00636FE4">
        <w:rPr>
          <w:rFonts w:ascii="Arial Narrow" w:hAnsi="Arial Narrow"/>
          <w:sz w:val="26"/>
          <w:szCs w:val="26"/>
        </w:rPr>
        <w:t xml:space="preserve"> </w:t>
      </w:r>
      <w:r w:rsidR="00D9463F" w:rsidRPr="00636FE4">
        <w:rPr>
          <w:rFonts w:ascii="Arial Narrow" w:hAnsi="Arial Narrow"/>
          <w:sz w:val="26"/>
          <w:szCs w:val="26"/>
        </w:rPr>
        <w:t>CONSTANTE NO ANEXO I – TERMO DE REFERÊNCIA.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w:t>
      </w:r>
      <w:proofErr w:type="gramStart"/>
      <w:r w:rsidRPr="00636FE4">
        <w:rPr>
          <w:rFonts w:ascii="Arial Narrow" w:hAnsi="Arial Narrow"/>
          <w:sz w:val="26"/>
          <w:szCs w:val="26"/>
        </w:rPr>
        <w:t>S)/</w:t>
      </w:r>
      <w:proofErr w:type="gramEnd"/>
      <w:r w:rsidRPr="00636FE4">
        <w:rPr>
          <w:rFonts w:ascii="Arial Narrow" w:hAnsi="Arial Narrow"/>
          <w:sz w:val="26"/>
          <w:szCs w:val="26"/>
        </w:rPr>
        <w:t xml:space="preserve"> Nº OAB: (*)________________________________________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6B003C">
      <w:pPr>
        <w:widowControl w:val="0"/>
        <w:numPr>
          <w:ilvl w:val="0"/>
          <w:numId w:val="22"/>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6B003C">
      <w:pPr>
        <w:widowControl w:val="0"/>
        <w:numPr>
          <w:ilvl w:val="0"/>
          <w:numId w:val="23"/>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6B003C">
      <w:pPr>
        <w:widowControl w:val="0"/>
        <w:numPr>
          <w:ilvl w:val="0"/>
          <w:numId w:val="23"/>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6B003C">
      <w:pPr>
        <w:widowControl w:val="0"/>
        <w:numPr>
          <w:ilvl w:val="0"/>
          <w:numId w:val="23"/>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6B003C">
      <w:pPr>
        <w:widowControl w:val="0"/>
        <w:numPr>
          <w:ilvl w:val="0"/>
          <w:numId w:val="23"/>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A31631" w:rsidRDefault="0094413D" w:rsidP="006B003C">
      <w:pPr>
        <w:widowControl w:val="0"/>
        <w:numPr>
          <w:ilvl w:val="0"/>
          <w:numId w:val="23"/>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A31631">
        <w:rPr>
          <w:rFonts w:ascii="Arial Narrow" w:hAnsi="Arial Narrow"/>
          <w:sz w:val="26"/>
          <w:szCs w:val="26"/>
        </w:rPr>
        <w:t>é</w:t>
      </w:r>
      <w:proofErr w:type="gramEnd"/>
      <w:r w:rsidRPr="00A31631">
        <w:rPr>
          <w:rFonts w:ascii="Arial Narrow" w:hAnsi="Arial Narrow"/>
          <w:sz w:val="26"/>
          <w:szCs w:val="26"/>
        </w:rPr>
        <w:t xml:space="preserve"> de exclusiva</w:t>
      </w:r>
      <w:r w:rsidR="00486D91" w:rsidRPr="00A31631">
        <w:rPr>
          <w:rFonts w:ascii="Arial Narrow" w:hAnsi="Arial Narrow"/>
          <w:sz w:val="26"/>
          <w:szCs w:val="26"/>
        </w:rPr>
        <w:t xml:space="preserve"> </w:t>
      </w:r>
      <w:r w:rsidRPr="00A31631">
        <w:rPr>
          <w:rFonts w:ascii="Arial Narrow" w:hAnsi="Arial Narrow"/>
          <w:sz w:val="26"/>
          <w:szCs w:val="26"/>
        </w:rPr>
        <w:t>responsabilidade do contratado</w:t>
      </w:r>
      <w:r w:rsidR="00486D91" w:rsidRPr="00A31631">
        <w:rPr>
          <w:rFonts w:ascii="Arial Narrow" w:hAnsi="Arial Narrow"/>
          <w:sz w:val="26"/>
          <w:szCs w:val="26"/>
        </w:rPr>
        <w:t xml:space="preserve"> </w:t>
      </w:r>
      <w:r w:rsidRPr="00A31631">
        <w:rPr>
          <w:rFonts w:ascii="Arial Narrow" w:hAnsi="Arial Narrow"/>
          <w:sz w:val="26"/>
          <w:szCs w:val="26"/>
        </w:rPr>
        <w:t>manter</w:t>
      </w:r>
      <w:r w:rsidR="00486D91" w:rsidRPr="00A31631">
        <w:rPr>
          <w:rFonts w:ascii="Arial Narrow" w:hAnsi="Arial Narrow"/>
          <w:sz w:val="26"/>
          <w:szCs w:val="26"/>
        </w:rPr>
        <w:t xml:space="preserve"> </w:t>
      </w:r>
      <w:r w:rsidRPr="00A31631">
        <w:rPr>
          <w:rFonts w:ascii="Arial Narrow" w:hAnsi="Arial Narrow"/>
          <w:sz w:val="26"/>
          <w:szCs w:val="26"/>
        </w:rPr>
        <w:t>seus dados sempre</w:t>
      </w:r>
      <w:r w:rsidR="00486D91" w:rsidRPr="00A31631">
        <w:rPr>
          <w:rFonts w:ascii="Arial Narrow" w:hAnsi="Arial Narrow"/>
          <w:sz w:val="26"/>
          <w:szCs w:val="26"/>
        </w:rPr>
        <w:t xml:space="preserve"> </w:t>
      </w:r>
      <w:r w:rsidRPr="00A31631">
        <w:rPr>
          <w:rFonts w:ascii="Arial Narrow" w:hAnsi="Arial Narrow"/>
          <w:sz w:val="26"/>
          <w:szCs w:val="26"/>
        </w:rPr>
        <w:t>atualizados.</w:t>
      </w:r>
    </w:p>
    <w:p w:rsidR="0094413D" w:rsidRPr="00636FE4" w:rsidRDefault="0094413D" w:rsidP="006B003C">
      <w:pPr>
        <w:widowControl w:val="0"/>
        <w:numPr>
          <w:ilvl w:val="0"/>
          <w:numId w:val="22"/>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r w:rsidRPr="00636FE4">
        <w:rPr>
          <w:rFonts w:ascii="Arial Narrow" w:hAnsi="Arial Narrow"/>
          <w:b/>
          <w:bCs/>
          <w:sz w:val="26"/>
          <w:szCs w:val="26"/>
          <w:lang w:val="en-US"/>
        </w:rPr>
        <w:t>Damo-</w:t>
      </w:r>
      <w:proofErr w:type="spellStart"/>
      <w:r w:rsidRPr="00636FE4">
        <w:rPr>
          <w:rFonts w:ascii="Arial Narrow" w:hAnsi="Arial Narrow"/>
          <w:b/>
          <w:bCs/>
          <w:sz w:val="26"/>
          <w:szCs w:val="26"/>
          <w:lang w:val="en-US"/>
        </w:rPr>
        <w:t>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6B003C">
      <w:pPr>
        <w:widowControl w:val="0"/>
        <w:numPr>
          <w:ilvl w:val="0"/>
          <w:numId w:val="24"/>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6B003C">
      <w:pPr>
        <w:widowControl w:val="0"/>
        <w:numPr>
          <w:ilvl w:val="0"/>
          <w:numId w:val="24"/>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548A9">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548A9" w:rsidRDefault="00DA37EB" w:rsidP="004548A9">
      <w:pPr>
        <w:spacing w:line="240" w:lineRule="auto"/>
        <w:contextualSpacing/>
        <w:rPr>
          <w:rFonts w:ascii="Arial Narrow" w:hAnsi="Arial Narrow"/>
          <w:sz w:val="26"/>
          <w:szCs w:val="26"/>
        </w:rPr>
      </w:pPr>
      <w:r w:rsidRPr="00636FE4">
        <w:rPr>
          <w:rFonts w:ascii="Arial Narrow" w:hAnsi="Arial Narrow"/>
          <w:color w:val="auto"/>
          <w:sz w:val="26"/>
          <w:szCs w:val="26"/>
        </w:rPr>
        <w:t xml:space="preserve">CPF: </w:t>
      </w:r>
      <w:r w:rsidR="004548A9"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548A9" w:rsidRPr="00636FE4">
        <w:rPr>
          <w:rFonts w:ascii="Arial Narrow" w:hAnsi="Arial Narrow"/>
          <w:b/>
          <w:color w:val="auto"/>
          <w:sz w:val="26"/>
          <w:szCs w:val="26"/>
          <w:u w:val="single"/>
        </w:rPr>
        <w:t>27.940.726-9/SSP/SP</w:t>
      </w:r>
      <w:r w:rsidR="004548A9" w:rsidRPr="00636FE4">
        <w:rPr>
          <w:rFonts w:ascii="Arial Narrow" w:hAnsi="Arial Narrow"/>
          <w:sz w:val="26"/>
          <w:szCs w:val="26"/>
        </w:rPr>
        <w:t xml:space="preserve"> </w:t>
      </w:r>
    </w:p>
    <w:p w:rsidR="00DA37EB" w:rsidRPr="00636FE4" w:rsidRDefault="00DA37EB" w:rsidP="004548A9">
      <w:pPr>
        <w:spacing w:line="240" w:lineRule="auto"/>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Pelo</w:t>
      </w:r>
      <w:r w:rsidR="004548A9">
        <w:rPr>
          <w:rFonts w:ascii="Arial Narrow" w:hAnsi="Arial Narrow"/>
          <w:b/>
          <w:sz w:val="26"/>
          <w:szCs w:val="26"/>
          <w:u w:val="thick"/>
        </w:rPr>
        <w:t xml:space="preserve"> </w:t>
      </w:r>
      <w:r w:rsidRPr="00636FE4">
        <w:rPr>
          <w:rFonts w:ascii="Arial Narrow" w:hAnsi="Arial Narrow"/>
          <w:b/>
          <w:sz w:val="26"/>
          <w:szCs w:val="26"/>
          <w:u w:val="thick"/>
        </w:rPr>
        <w:t>contratante</w:t>
      </w:r>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Pela</w:t>
      </w:r>
      <w:r w:rsidR="004548A9">
        <w:rPr>
          <w:rFonts w:ascii="Arial Narrow" w:hAnsi="Arial Narrow"/>
          <w:b/>
          <w:bCs/>
          <w:sz w:val="26"/>
          <w:szCs w:val="26"/>
          <w:u w:val="thick"/>
        </w:rPr>
        <w:t xml:space="preserve"> </w:t>
      </w:r>
      <w:r w:rsidRPr="00636FE4">
        <w:rPr>
          <w:rFonts w:ascii="Arial Narrow" w:hAnsi="Arial Narrow"/>
          <w:b/>
          <w:bCs/>
          <w:sz w:val="26"/>
          <w:szCs w:val="26"/>
          <w:u w:val="thick"/>
        </w:rPr>
        <w:t>contratada</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4548A9">
        <w:rPr>
          <w:rFonts w:ascii="Arial Narrow" w:hAnsi="Arial Narrow"/>
          <w:sz w:val="26"/>
          <w:szCs w:val="26"/>
        </w:rPr>
        <w:t xml:space="preserve"> </w:t>
      </w:r>
      <w:r w:rsidRPr="00636FE4">
        <w:rPr>
          <w:rFonts w:ascii="Arial Narrow" w:hAnsi="Arial Narrow"/>
          <w:sz w:val="26"/>
          <w:szCs w:val="26"/>
        </w:rPr>
        <w:t>sua</w:t>
      </w:r>
      <w:r w:rsidR="004548A9">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highlight w:val="yellow"/>
          <w:lang w:val="en-US"/>
        </w:rPr>
        <w:t xml:space="preserve"> </w:t>
      </w:r>
      <w:r w:rsidRPr="00636FE4">
        <w:rPr>
          <w:rFonts w:ascii="Arial Narrow" w:hAnsi="Arial Narrow"/>
          <w:sz w:val="26"/>
          <w:szCs w:val="26"/>
          <w:highlight w:val="yellow"/>
        </w:rPr>
        <w:t>(*)</w:t>
      </w:r>
      <w:r w:rsidRPr="00636FE4">
        <w:rPr>
          <w:rFonts w:ascii="Arial Narrow" w:hAnsi="Arial Narrow"/>
          <w:sz w:val="26"/>
          <w:szCs w:val="26"/>
        </w:rPr>
        <w:t xml:space="preserve"> - O Termo de Ciência e Notificação e/</w:t>
      </w:r>
      <w:proofErr w:type="spellStart"/>
      <w:r w:rsidRPr="00636FE4">
        <w:rPr>
          <w:rFonts w:ascii="Arial Narrow" w:hAnsi="Arial Narrow"/>
          <w:sz w:val="26"/>
          <w:szCs w:val="26"/>
        </w:rPr>
        <w:t>ouCadastro</w:t>
      </w:r>
      <w:proofErr w:type="spellEnd"/>
      <w:r w:rsidRPr="00636FE4">
        <w:rPr>
          <w:rFonts w:ascii="Arial Narrow" w:hAnsi="Arial Narrow"/>
          <w:sz w:val="26"/>
          <w:szCs w:val="26"/>
        </w:rPr>
        <w:t xml:space="preserve"> do(s)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deve</w:t>
      </w:r>
      <w:r w:rsidR="00486D91" w:rsidRPr="00636FE4">
        <w:rPr>
          <w:rFonts w:ascii="Arial Narrow" w:hAnsi="Arial Narrow"/>
          <w:sz w:val="26"/>
          <w:szCs w:val="26"/>
        </w:rPr>
        <w:t xml:space="preserve"> </w:t>
      </w:r>
      <w:r w:rsidRPr="00A31631">
        <w:rPr>
          <w:rFonts w:ascii="Arial Narrow" w:hAnsi="Arial Narrow"/>
          <w:color w:val="auto"/>
          <w:sz w:val="26"/>
          <w:szCs w:val="26"/>
        </w:rPr>
        <w:t>identificar as pessoas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físicas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que</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tenham</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concorrido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para a prática do ato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jurídico</w:t>
      </w:r>
      <w:r w:rsidRPr="00A31631">
        <w:rPr>
          <w:rFonts w:ascii="Arial Narrow" w:hAnsi="Arial Narrow"/>
          <w:sz w:val="26"/>
          <w:szCs w:val="26"/>
        </w:rPr>
        <w:t>,  na</w:t>
      </w:r>
      <w:r w:rsidR="00486D91" w:rsidRPr="00A31631">
        <w:rPr>
          <w:rFonts w:ascii="Arial Narrow" w:hAnsi="Arial Narrow"/>
          <w:sz w:val="26"/>
          <w:szCs w:val="26"/>
        </w:rPr>
        <w:t xml:space="preserve"> </w:t>
      </w:r>
      <w:r w:rsidRPr="00A31631">
        <w:rPr>
          <w:rFonts w:ascii="Arial Narrow" w:hAnsi="Arial Narrow"/>
          <w:sz w:val="26"/>
          <w:szCs w:val="26"/>
        </w:rPr>
        <w:t>condição  de  ordenador  da  despesa;  de  partes</w:t>
      </w:r>
      <w:r w:rsidR="00486D91" w:rsidRPr="00A31631">
        <w:rPr>
          <w:rFonts w:ascii="Arial Narrow" w:hAnsi="Arial Narrow"/>
          <w:sz w:val="26"/>
          <w:szCs w:val="26"/>
        </w:rPr>
        <w:t xml:space="preserve"> </w:t>
      </w:r>
      <w:proofErr w:type="spellStart"/>
      <w:r w:rsidRPr="00A31631">
        <w:rPr>
          <w:rFonts w:ascii="Arial Narrow" w:hAnsi="Arial Narrow"/>
          <w:sz w:val="26"/>
          <w:szCs w:val="26"/>
        </w:rPr>
        <w:t>contratantes;de</w:t>
      </w:r>
      <w:proofErr w:type="spellEnd"/>
      <w:r w:rsidRPr="00A31631">
        <w:rPr>
          <w:rFonts w:ascii="Arial Narrow" w:hAnsi="Arial Narrow"/>
          <w:sz w:val="26"/>
          <w:szCs w:val="26"/>
        </w:rPr>
        <w:t xml:space="preserv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ações de acompanhamento, monitoramento e avaliação;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processos</w:t>
      </w:r>
      <w:r w:rsidR="00486D91" w:rsidRPr="00A31631">
        <w:rPr>
          <w:rFonts w:ascii="Arial Narrow" w:hAnsi="Arial Narrow"/>
          <w:sz w:val="26"/>
          <w:szCs w:val="26"/>
        </w:rPr>
        <w:t xml:space="preserve"> </w:t>
      </w:r>
      <w:r w:rsidRPr="00A31631">
        <w:rPr>
          <w:rFonts w:ascii="Arial Narrow" w:hAnsi="Arial Narrow"/>
          <w:sz w:val="26"/>
          <w:szCs w:val="26"/>
        </w:rPr>
        <w:t>licitatórios;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prestações de contas; de responsáveis</w:t>
      </w:r>
      <w:r w:rsidRPr="00636FE4">
        <w:rPr>
          <w:rFonts w:ascii="Arial Narrow" w:hAnsi="Arial Narrow"/>
          <w:sz w:val="26"/>
          <w:szCs w:val="26"/>
        </w:rPr>
        <w:t xml:space="preserve">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D9463F" w:rsidRPr="00435F8B" w:rsidRDefault="002D1AB3" w:rsidP="00435F8B">
      <w:pPr>
        <w:spacing w:after="245"/>
        <w:ind w:left="-5"/>
        <w:rPr>
          <w:rFonts w:ascii="Arial Narrow" w:hAnsi="Arial Narrow"/>
          <w:color w:val="auto"/>
          <w:sz w:val="26"/>
          <w:szCs w:val="26"/>
        </w:rPr>
      </w:pPr>
      <w:r w:rsidRPr="00636FE4">
        <w:rPr>
          <w:rFonts w:ascii="Arial Narrow" w:hAnsi="Arial Narrow"/>
          <w:b/>
          <w:sz w:val="26"/>
          <w:szCs w:val="26"/>
        </w:rPr>
        <w:t>OBJETO</w:t>
      </w:r>
      <w:r w:rsidRPr="00636FE4">
        <w:rPr>
          <w:rFonts w:ascii="Arial Narrow" w:hAnsi="Arial Narrow"/>
          <w:bCs/>
          <w:sz w:val="26"/>
          <w:szCs w:val="26"/>
        </w:rPr>
        <w:t xml:space="preserve">: </w:t>
      </w:r>
      <w:r w:rsidR="00435F8B">
        <w:rPr>
          <w:rFonts w:ascii="Arial Narrow" w:hAnsi="Arial Narrow"/>
          <w:bCs/>
          <w:sz w:val="26"/>
          <w:szCs w:val="26"/>
        </w:rPr>
        <w:t xml:space="preserve"> </w:t>
      </w:r>
      <w:r w:rsidR="00785C6B">
        <w:rPr>
          <w:rFonts w:ascii="Arial Narrow" w:hAnsi="Arial Narrow"/>
          <w:color w:val="auto"/>
          <w:sz w:val="26"/>
          <w:szCs w:val="26"/>
        </w:rPr>
        <w:t>PROJETO ESTADUAL COZINHALIMENTO,</w:t>
      </w:r>
      <w:r w:rsidR="00785C6B" w:rsidRPr="00636FE4">
        <w:rPr>
          <w:rFonts w:ascii="Arial Narrow" w:hAnsi="Arial Narrow"/>
          <w:sz w:val="26"/>
          <w:szCs w:val="26"/>
        </w:rPr>
        <w:t xml:space="preserve"> </w:t>
      </w:r>
      <w:r w:rsidR="00785C6B">
        <w:rPr>
          <w:rFonts w:ascii="Arial Narrow" w:hAnsi="Arial Narrow"/>
          <w:sz w:val="26"/>
          <w:szCs w:val="26"/>
        </w:rPr>
        <w:t>RELATIVO A TERMO DE CONVENIO – PROCESSO Nº SAA-PRC-2021/15752, CELEBRADO COM O ESTADO DE SÃO PAULO ATRAVÉS DA SECRETARIA DE AGRICULTURA E ABASTECIMENTO</w:t>
      </w:r>
      <w:r w:rsidR="00785C6B" w:rsidRPr="00636FE4">
        <w:rPr>
          <w:rFonts w:ascii="Arial Narrow" w:hAnsi="Arial Narrow"/>
          <w:sz w:val="26"/>
          <w:szCs w:val="26"/>
        </w:rPr>
        <w:t xml:space="preserve"> </w:t>
      </w:r>
      <w:r w:rsidR="00D9463F" w:rsidRPr="00636FE4">
        <w:rPr>
          <w:rFonts w:ascii="Arial Narrow" w:hAnsi="Arial Narrow"/>
          <w:sz w:val="26"/>
          <w:szCs w:val="26"/>
        </w:rPr>
        <w:t>CONSTANTE NO ANEXO I – TERMO DE REFERÊNCIA.</w:t>
      </w:r>
    </w:p>
    <w:p w:rsidR="00D9463F" w:rsidRPr="00636FE4" w:rsidRDefault="00D9463F" w:rsidP="00D9463F">
      <w:pPr>
        <w:spacing w:line="240" w:lineRule="auto"/>
        <w:ind w:left="0" w:right="8" w:firstLine="0"/>
        <w:contextualSpacing/>
        <w:rPr>
          <w:rFonts w:ascii="Arial Narrow" w:hAnsi="Arial Narrow"/>
          <w:sz w:val="26"/>
          <w:szCs w:val="26"/>
        </w:rPr>
      </w:pP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1E7383" w:rsidRPr="00636FE4">
        <w:rPr>
          <w:rFonts w:ascii="Arial Narrow" w:hAnsi="Arial Narrow"/>
          <w:sz w:val="26"/>
          <w:szCs w:val="26"/>
        </w:rPr>
        <w:t xml:space="preserve">/SP, </w:t>
      </w:r>
      <w:proofErr w:type="spellStart"/>
      <w:r w:rsidR="001E7383" w:rsidRPr="00636FE4">
        <w:rPr>
          <w:rFonts w:ascii="Arial Narrow" w:hAnsi="Arial Narrow"/>
          <w:sz w:val="26"/>
          <w:szCs w:val="26"/>
        </w:rPr>
        <w:t>xx</w:t>
      </w:r>
      <w:proofErr w:type="spellEnd"/>
      <w:r w:rsidR="001E7383" w:rsidRPr="00636FE4">
        <w:rPr>
          <w:rFonts w:ascii="Arial Narrow" w:hAnsi="Arial Narrow"/>
          <w:sz w:val="26"/>
          <w:szCs w:val="26"/>
        </w:rPr>
        <w:t xml:space="preserve"> de </w:t>
      </w:r>
      <w:proofErr w:type="spellStart"/>
      <w:r w:rsidR="001E7383" w:rsidRPr="00636FE4">
        <w:rPr>
          <w:rFonts w:ascii="Arial Narrow" w:hAnsi="Arial Narrow"/>
          <w:sz w:val="26"/>
          <w:szCs w:val="26"/>
        </w:rPr>
        <w:t>xxxxxxxxxxx</w:t>
      </w:r>
      <w:proofErr w:type="spellEnd"/>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Default="00BA210D">
      <w:pPr>
        <w:spacing w:after="0" w:line="240" w:lineRule="auto"/>
        <w:ind w:left="13" w:right="6"/>
        <w:contextualSpacing/>
        <w:jc w:val="center"/>
        <w:rPr>
          <w:rFonts w:ascii="Arial Narrow" w:hAnsi="Arial Narrow"/>
          <w:sz w:val="26"/>
          <w:szCs w:val="26"/>
        </w:rPr>
      </w:pPr>
    </w:p>
    <w:p w:rsidR="00D9463F" w:rsidRDefault="00D9463F">
      <w:pPr>
        <w:spacing w:after="0" w:line="240" w:lineRule="auto"/>
        <w:ind w:left="13" w:right="6"/>
        <w:contextualSpacing/>
        <w:jc w:val="center"/>
        <w:rPr>
          <w:rFonts w:ascii="Arial Narrow" w:hAnsi="Arial Narrow"/>
          <w:sz w:val="26"/>
          <w:szCs w:val="26"/>
        </w:rPr>
      </w:pPr>
    </w:p>
    <w:p w:rsidR="00D9463F" w:rsidRDefault="00D9463F" w:rsidP="00D9463F">
      <w:pPr>
        <w:widowControl w:val="0"/>
        <w:autoSpaceDE w:val="0"/>
        <w:autoSpaceDN w:val="0"/>
        <w:spacing w:line="360" w:lineRule="auto"/>
        <w:ind w:right="57"/>
        <w:outlineLvl w:val="0"/>
        <w:rPr>
          <w:rFonts w:ascii="Arial Narrow" w:hAnsi="Arial Narrow"/>
          <w:b/>
          <w:bCs/>
          <w:sz w:val="26"/>
          <w:szCs w:val="26"/>
        </w:rPr>
      </w:pPr>
    </w:p>
    <w:p w:rsidR="00D9463F" w:rsidRPr="003B1BC2" w:rsidRDefault="00D9463F" w:rsidP="00D9463F">
      <w:pPr>
        <w:widowControl w:val="0"/>
        <w:autoSpaceDE w:val="0"/>
        <w:autoSpaceDN w:val="0"/>
        <w:spacing w:line="360" w:lineRule="auto"/>
        <w:ind w:right="57"/>
        <w:outlineLvl w:val="0"/>
        <w:rPr>
          <w:rFonts w:ascii="Arial Narrow" w:hAnsi="Arial Narrow"/>
          <w:b/>
          <w:bCs/>
          <w:sz w:val="26"/>
          <w:szCs w:val="26"/>
        </w:rPr>
      </w:pPr>
      <w:r w:rsidRPr="003B1BC2">
        <w:rPr>
          <w:rFonts w:ascii="Arial Narrow" w:hAnsi="Arial Narrow"/>
          <w:b/>
          <w:bCs/>
          <w:sz w:val="26"/>
          <w:szCs w:val="26"/>
        </w:rPr>
        <w:t>CADASTRO DO RESPONSÁVEL</w:t>
      </w:r>
    </w:p>
    <w:p w:rsidR="00D9463F" w:rsidRPr="003B1BC2" w:rsidRDefault="00D9463F" w:rsidP="00D9463F">
      <w:pPr>
        <w:widowControl w:val="0"/>
        <w:autoSpaceDE w:val="0"/>
        <w:autoSpaceDN w:val="0"/>
        <w:spacing w:line="360" w:lineRule="auto"/>
        <w:ind w:right="57"/>
        <w:rPr>
          <w:rFonts w:ascii="Arial Narrow" w:hAnsi="Arial Narrow"/>
          <w:b/>
          <w:sz w:val="26"/>
          <w:szCs w:val="26"/>
        </w:rPr>
      </w:pPr>
      <w:r w:rsidRPr="003B1BC2">
        <w:rPr>
          <w:rFonts w:ascii="Arial Narrow" w:hAnsi="Arial Narrow"/>
          <w:b/>
          <w:sz w:val="26"/>
          <w:szCs w:val="26"/>
        </w:rPr>
        <w:t>ÓRGÃO OU ENTIDADE:</w:t>
      </w:r>
    </w:p>
    <w:p w:rsidR="00D9463F" w:rsidRPr="003B1BC2" w:rsidRDefault="00D9463F" w:rsidP="00D9463F">
      <w:pPr>
        <w:widowControl w:val="0"/>
        <w:autoSpaceDE w:val="0"/>
        <w:autoSpaceDN w:val="0"/>
        <w:spacing w:line="360" w:lineRule="auto"/>
        <w:ind w:right="57"/>
        <w:rPr>
          <w:rFonts w:ascii="Arial Narrow" w:hAnsi="Arial Narrow"/>
          <w:b/>
          <w:sz w:val="26"/>
          <w:szCs w:val="26"/>
        </w:rPr>
      </w:pPr>
    </w:p>
    <w:tbl>
      <w:tblPr>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60"/>
        <w:gridCol w:w="6061"/>
      </w:tblGrid>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Nome:</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Márcio </w:t>
            </w:r>
            <w:proofErr w:type="spellStart"/>
            <w:r w:rsidRPr="0021507D">
              <w:rPr>
                <w:rFonts w:ascii="Arial Narrow" w:hAnsi="Arial Narrow"/>
                <w:sz w:val="26"/>
                <w:szCs w:val="26"/>
              </w:rPr>
              <w:t>Arjol</w:t>
            </w:r>
            <w:proofErr w:type="spellEnd"/>
            <w:r w:rsidRPr="0021507D">
              <w:rPr>
                <w:rFonts w:ascii="Arial Narrow" w:hAnsi="Arial Narrow"/>
                <w:sz w:val="26"/>
                <w:szCs w:val="26"/>
              </w:rPr>
              <w:t xml:space="preserve"> Domingues</w:t>
            </w:r>
          </w:p>
        </w:tc>
      </w:tr>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Cargo: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Prefeito</w:t>
            </w:r>
          </w:p>
        </w:tc>
      </w:tr>
      <w:tr w:rsidR="00D9463F" w:rsidRPr="003B1BC2" w:rsidTr="001B2EC9">
        <w:trPr>
          <w:trHeight w:hRule="exact" w:val="483"/>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CPF:</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223.429.998-52</w:t>
            </w:r>
          </w:p>
        </w:tc>
      </w:tr>
      <w:tr w:rsidR="00D9463F" w:rsidRPr="003B1BC2" w:rsidTr="001B2EC9">
        <w:trPr>
          <w:trHeight w:hRule="exact" w:val="487"/>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Período de gestão: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Janeiro de 2021 a Dezembro 2024</w:t>
            </w:r>
          </w:p>
        </w:tc>
      </w:tr>
    </w:tbl>
    <w:p w:rsidR="00D9463F" w:rsidRDefault="00D9463F" w:rsidP="00D9463F">
      <w:pPr>
        <w:widowControl w:val="0"/>
        <w:autoSpaceDE w:val="0"/>
        <w:autoSpaceDN w:val="0"/>
        <w:spacing w:line="360" w:lineRule="auto"/>
        <w:ind w:right="57"/>
        <w:rPr>
          <w:rFonts w:ascii="Arial Narrow" w:hAnsi="Arial Narrow"/>
          <w:sz w:val="26"/>
          <w:szCs w:val="26"/>
        </w:rPr>
      </w:pPr>
    </w:p>
    <w:p w:rsidR="00D9463F"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roofErr w:type="spellStart"/>
      <w:r w:rsidRPr="003B1BC2">
        <w:rPr>
          <w:rFonts w:ascii="Arial Narrow" w:hAnsi="Arial Narrow"/>
          <w:sz w:val="26"/>
          <w:szCs w:val="26"/>
        </w:rPr>
        <w:t>Obs</w:t>
      </w:r>
      <w:proofErr w:type="spellEnd"/>
      <w:r w:rsidRPr="003B1BC2">
        <w:rPr>
          <w:rFonts w:ascii="Arial Narrow" w:hAnsi="Arial Narrow"/>
          <w:sz w:val="26"/>
          <w:szCs w:val="26"/>
        </w:rPr>
        <w:t>:   1. Todos os</w:t>
      </w:r>
      <w:r>
        <w:rPr>
          <w:rFonts w:ascii="Arial Narrow" w:hAnsi="Arial Narrow"/>
          <w:sz w:val="26"/>
          <w:szCs w:val="26"/>
        </w:rPr>
        <w:t xml:space="preserve"> </w:t>
      </w:r>
      <w:r w:rsidRPr="003B1BC2">
        <w:rPr>
          <w:rFonts w:ascii="Arial Narrow" w:hAnsi="Arial Narrow"/>
          <w:sz w:val="26"/>
          <w:szCs w:val="26"/>
        </w:rPr>
        <w:t>campos</w:t>
      </w:r>
      <w:r>
        <w:rPr>
          <w:rFonts w:ascii="Arial Narrow" w:hAnsi="Arial Narrow"/>
          <w:sz w:val="26"/>
          <w:szCs w:val="26"/>
        </w:rPr>
        <w:t xml:space="preserve"> </w:t>
      </w:r>
      <w:r w:rsidRPr="003B1BC2">
        <w:rPr>
          <w:rFonts w:ascii="Arial Narrow" w:hAnsi="Arial Narrow"/>
          <w:sz w:val="26"/>
          <w:szCs w:val="26"/>
        </w:rPr>
        <w:t>são de preenchimento</w:t>
      </w:r>
      <w:r>
        <w:rPr>
          <w:rFonts w:ascii="Arial Narrow" w:hAnsi="Arial Narrow"/>
          <w:sz w:val="26"/>
          <w:szCs w:val="26"/>
        </w:rPr>
        <w:t xml:space="preserve"> </w:t>
      </w:r>
      <w:r w:rsidRPr="003B1BC2">
        <w:rPr>
          <w:rFonts w:ascii="Arial Narrow" w:hAnsi="Arial Narrow"/>
          <w:sz w:val="26"/>
          <w:szCs w:val="26"/>
        </w:rPr>
        <w:t>obrigatório.</w:t>
      </w:r>
    </w:p>
    <w:p w:rsidR="00D9463F" w:rsidRPr="003B1BC2" w:rsidRDefault="00D9463F" w:rsidP="006B003C">
      <w:pPr>
        <w:widowControl w:val="0"/>
        <w:numPr>
          <w:ilvl w:val="1"/>
          <w:numId w:val="26"/>
        </w:numPr>
        <w:tabs>
          <w:tab w:val="left" w:pos="1255"/>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Repetir o quadro, se necessário, informando</w:t>
      </w:r>
      <w:r>
        <w:rPr>
          <w:rFonts w:ascii="Arial Narrow" w:hAnsi="Arial Narrow"/>
          <w:sz w:val="26"/>
          <w:szCs w:val="26"/>
        </w:rPr>
        <w:t xml:space="preserve"> </w:t>
      </w:r>
      <w:r w:rsidRPr="003B1BC2">
        <w:rPr>
          <w:rFonts w:ascii="Arial Narrow" w:hAnsi="Arial Narrow"/>
          <w:sz w:val="26"/>
          <w:szCs w:val="26"/>
        </w:rPr>
        <w:t>todos</w:t>
      </w:r>
      <w:r>
        <w:rPr>
          <w:rFonts w:ascii="Arial Narrow" w:hAnsi="Arial Narrow"/>
          <w:sz w:val="26"/>
          <w:szCs w:val="26"/>
        </w:rPr>
        <w:t xml:space="preserve"> </w:t>
      </w:r>
      <w:r w:rsidRPr="003B1BC2">
        <w:rPr>
          <w:rFonts w:ascii="Arial Narrow" w:hAnsi="Arial Narrow"/>
          <w:sz w:val="26"/>
          <w:szCs w:val="26"/>
        </w:rPr>
        <w:t>os</w:t>
      </w:r>
      <w:r>
        <w:rPr>
          <w:rFonts w:ascii="Arial Narrow" w:hAnsi="Arial Narrow"/>
          <w:sz w:val="26"/>
          <w:szCs w:val="26"/>
        </w:rPr>
        <w:t xml:space="preserve"> </w:t>
      </w:r>
      <w:r w:rsidRPr="003B1BC2">
        <w:rPr>
          <w:rFonts w:ascii="Arial Narrow" w:hAnsi="Arial Narrow"/>
          <w:sz w:val="26"/>
          <w:szCs w:val="26"/>
        </w:rPr>
        <w:t>responsáveis</w:t>
      </w:r>
      <w:r>
        <w:rPr>
          <w:rFonts w:ascii="Arial Narrow" w:hAnsi="Arial Narrow"/>
          <w:sz w:val="26"/>
          <w:szCs w:val="26"/>
        </w:rPr>
        <w:t xml:space="preserve"> </w:t>
      </w:r>
      <w:r w:rsidRPr="003B1BC2">
        <w:rPr>
          <w:rFonts w:ascii="Arial Narrow" w:hAnsi="Arial Narrow"/>
          <w:sz w:val="26"/>
          <w:szCs w:val="26"/>
        </w:rPr>
        <w:t>durante o</w:t>
      </w:r>
      <w:r>
        <w:rPr>
          <w:rFonts w:ascii="Arial Narrow" w:hAnsi="Arial Narrow"/>
          <w:sz w:val="26"/>
          <w:szCs w:val="26"/>
        </w:rPr>
        <w:t xml:space="preserve"> </w:t>
      </w:r>
      <w:r w:rsidRPr="003B1BC2">
        <w:rPr>
          <w:rFonts w:ascii="Arial Narrow" w:hAnsi="Arial Narrow"/>
          <w:sz w:val="26"/>
          <w:szCs w:val="26"/>
        </w:rPr>
        <w:t>exercício.</w:t>
      </w:r>
    </w:p>
    <w:p w:rsidR="00D9463F" w:rsidRPr="003B1BC2" w:rsidRDefault="00D9463F" w:rsidP="006B003C">
      <w:pPr>
        <w:widowControl w:val="0"/>
        <w:numPr>
          <w:ilvl w:val="1"/>
          <w:numId w:val="26"/>
        </w:numPr>
        <w:tabs>
          <w:tab w:val="left" w:pos="1233"/>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Anexar a “Declaração de Atualização Cadastral” emitida</w:t>
      </w:r>
      <w:r>
        <w:rPr>
          <w:rFonts w:ascii="Arial Narrow" w:hAnsi="Arial Narrow"/>
          <w:sz w:val="26"/>
          <w:szCs w:val="26"/>
        </w:rPr>
        <w:t xml:space="preserve">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sistema “Cadastro</w:t>
      </w:r>
      <w:r>
        <w:rPr>
          <w:rFonts w:ascii="Arial Narrow" w:hAnsi="Arial Narrow"/>
          <w:sz w:val="26"/>
          <w:szCs w:val="26"/>
        </w:rPr>
        <w:t xml:space="preserve"> </w:t>
      </w:r>
      <w:r w:rsidRPr="003B1BC2">
        <w:rPr>
          <w:rFonts w:ascii="Arial Narrow" w:hAnsi="Arial Narrow"/>
          <w:sz w:val="26"/>
          <w:szCs w:val="26"/>
        </w:rPr>
        <w:t xml:space="preserve">Corporativo TCESP – </w:t>
      </w:r>
      <w:proofErr w:type="spellStart"/>
      <w:r w:rsidRPr="003B1BC2">
        <w:rPr>
          <w:rFonts w:ascii="Arial Narrow" w:hAnsi="Arial Narrow"/>
          <w:sz w:val="26"/>
          <w:szCs w:val="26"/>
        </w:rPr>
        <w:t>CadTCESP</w:t>
      </w:r>
      <w:proofErr w:type="spellEnd"/>
      <w:r w:rsidRPr="003B1BC2">
        <w:rPr>
          <w:rFonts w:ascii="Arial Narrow" w:hAnsi="Arial Narrow"/>
          <w:sz w:val="26"/>
          <w:szCs w:val="26"/>
        </w:rPr>
        <w:t>”, por</w:t>
      </w:r>
      <w:r>
        <w:rPr>
          <w:rFonts w:ascii="Arial Narrow" w:hAnsi="Arial Narrow"/>
          <w:sz w:val="26"/>
          <w:szCs w:val="26"/>
        </w:rPr>
        <w:t xml:space="preserve"> </w:t>
      </w:r>
      <w:r w:rsidRPr="003B1BC2">
        <w:rPr>
          <w:rFonts w:ascii="Arial Narrow" w:hAnsi="Arial Narrow"/>
          <w:sz w:val="26"/>
          <w:szCs w:val="26"/>
        </w:rPr>
        <w:t>ocasião da remessa do presente</w:t>
      </w:r>
      <w:r>
        <w:rPr>
          <w:rFonts w:ascii="Arial Narrow" w:hAnsi="Arial Narrow"/>
          <w:sz w:val="26"/>
          <w:szCs w:val="26"/>
        </w:rPr>
        <w:t xml:space="preserve"> </w:t>
      </w:r>
      <w:r w:rsidRPr="003B1BC2">
        <w:rPr>
          <w:rFonts w:ascii="Arial Narrow" w:hAnsi="Arial Narrow"/>
          <w:sz w:val="26"/>
          <w:szCs w:val="26"/>
        </w:rPr>
        <w:t>documento</w:t>
      </w:r>
      <w:r>
        <w:rPr>
          <w:rFonts w:ascii="Arial Narrow" w:hAnsi="Arial Narrow"/>
          <w:sz w:val="26"/>
          <w:szCs w:val="26"/>
        </w:rPr>
        <w:t xml:space="preserve"> </w:t>
      </w:r>
      <w:proofErr w:type="spellStart"/>
      <w:r w:rsidRPr="003B1BC2">
        <w:rPr>
          <w:rFonts w:ascii="Arial Narrow" w:hAnsi="Arial Narrow"/>
          <w:sz w:val="26"/>
          <w:szCs w:val="26"/>
        </w:rPr>
        <w:t>aoTCESP</w:t>
      </w:r>
      <w:proofErr w:type="spellEnd"/>
      <w:r w:rsidRPr="003B1BC2">
        <w:rPr>
          <w:rFonts w:ascii="Arial Narrow" w:hAnsi="Arial Narrow"/>
          <w:sz w:val="26"/>
          <w:szCs w:val="26"/>
        </w:rPr>
        <w:t>.</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As informações</w:t>
      </w:r>
      <w:r>
        <w:rPr>
          <w:rFonts w:ascii="Arial Narrow" w:hAnsi="Arial Narrow"/>
          <w:sz w:val="26"/>
          <w:szCs w:val="26"/>
        </w:rPr>
        <w:t xml:space="preserve"> </w:t>
      </w:r>
      <w:r w:rsidRPr="003B1BC2">
        <w:rPr>
          <w:rFonts w:ascii="Arial Narrow" w:hAnsi="Arial Narrow"/>
          <w:sz w:val="26"/>
          <w:szCs w:val="26"/>
        </w:rPr>
        <w:t>pessoais dos responsáveis</w:t>
      </w:r>
      <w:r>
        <w:rPr>
          <w:rFonts w:ascii="Arial Narrow" w:hAnsi="Arial Narrow"/>
          <w:sz w:val="26"/>
          <w:szCs w:val="26"/>
        </w:rPr>
        <w:t xml:space="preserve"> </w:t>
      </w:r>
      <w:r w:rsidRPr="003B1BC2">
        <w:rPr>
          <w:rFonts w:ascii="Arial Narrow" w:hAnsi="Arial Narrow"/>
          <w:sz w:val="26"/>
          <w:szCs w:val="26"/>
        </w:rPr>
        <w:t>estão</w:t>
      </w:r>
      <w:r>
        <w:rPr>
          <w:rFonts w:ascii="Arial Narrow" w:hAnsi="Arial Narrow"/>
          <w:sz w:val="26"/>
          <w:szCs w:val="26"/>
        </w:rPr>
        <w:t xml:space="preserve"> </w:t>
      </w:r>
      <w:r w:rsidRPr="003B1BC2">
        <w:rPr>
          <w:rFonts w:ascii="Arial Narrow" w:hAnsi="Arial Narrow"/>
          <w:sz w:val="26"/>
          <w:szCs w:val="26"/>
        </w:rPr>
        <w:t>cadastradas no módulo</w:t>
      </w:r>
      <w:r>
        <w:rPr>
          <w:rFonts w:ascii="Arial Narrow" w:hAnsi="Arial Narrow"/>
          <w:sz w:val="26"/>
          <w:szCs w:val="26"/>
        </w:rPr>
        <w:t xml:space="preserve"> </w:t>
      </w:r>
      <w:r w:rsidRPr="003B1BC2">
        <w:rPr>
          <w:rFonts w:ascii="Arial Narrow" w:hAnsi="Arial Narrow"/>
          <w:sz w:val="26"/>
          <w:szCs w:val="26"/>
        </w:rPr>
        <w:t>eletrônico do Cadastro TCESP, conforme</w:t>
      </w:r>
      <w:r>
        <w:rPr>
          <w:rFonts w:ascii="Arial Narrow" w:hAnsi="Arial Narrow"/>
          <w:sz w:val="26"/>
          <w:szCs w:val="26"/>
        </w:rPr>
        <w:t xml:space="preserve"> </w:t>
      </w:r>
      <w:r w:rsidRPr="003B1BC2">
        <w:rPr>
          <w:rFonts w:ascii="Arial Narrow" w:hAnsi="Arial Narrow"/>
          <w:sz w:val="26"/>
          <w:szCs w:val="26"/>
        </w:rPr>
        <w:t xml:space="preserve">previsto no Artigo 2º das Instruções nº01/2020, </w:t>
      </w:r>
      <w:r w:rsidRPr="009330F3">
        <w:rPr>
          <w:rFonts w:ascii="Arial Narrow" w:hAnsi="Arial Narrow"/>
          <w:sz w:val="26"/>
          <w:szCs w:val="26"/>
        </w:rPr>
        <w:t>conforme “Declaração de Atualização Cadastral” ora</w:t>
      </w:r>
      <w:r>
        <w:rPr>
          <w:rFonts w:ascii="Arial Narrow" w:hAnsi="Arial Narrow"/>
          <w:sz w:val="26"/>
          <w:szCs w:val="26"/>
        </w:rPr>
        <w:t xml:space="preserve"> </w:t>
      </w:r>
      <w:r w:rsidRPr="009330F3">
        <w:rPr>
          <w:rFonts w:ascii="Arial Narrow" w:hAnsi="Arial Narrow"/>
          <w:sz w:val="26"/>
          <w:szCs w:val="26"/>
        </w:rPr>
        <w:t>anexada (s).</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left="0" w:right="57" w:firstLine="0"/>
        <w:rPr>
          <w:rFonts w:ascii="Arial Narrow" w:hAnsi="Arial Narrow"/>
          <w:sz w:val="26"/>
          <w:szCs w:val="26"/>
        </w:rPr>
      </w:pPr>
      <w:r>
        <w:rPr>
          <w:noProof/>
          <w:lang w:eastAsia="pt-BR"/>
        </w:rPr>
        <mc:AlternateContent>
          <mc:Choice Requires="wpg">
            <w:drawing>
              <wp:anchor distT="0" distB="0" distL="0" distR="0" simplePos="0" relativeHeight="251659264" behindDoc="0" locked="0" layoutInCell="1" allowOverlap="1">
                <wp:simplePos x="0" y="0"/>
                <wp:positionH relativeFrom="page">
                  <wp:posOffset>1075690</wp:posOffset>
                </wp:positionH>
                <wp:positionV relativeFrom="paragraph">
                  <wp:posOffset>212090</wp:posOffset>
                </wp:positionV>
                <wp:extent cx="3316605" cy="10160"/>
                <wp:effectExtent l="0" t="0" r="17145" b="8890"/>
                <wp:wrapTopAndBottom/>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0160"/>
                          <a:chOff x="1694" y="334"/>
                          <a:chExt cx="5223" cy="16"/>
                        </a:xfrm>
                      </wpg:grpSpPr>
                      <wps:wsp>
                        <wps:cNvPr id="34" name="Line 26"/>
                        <wps:cNvCnPr>
                          <a:cxnSpLocks noChangeShapeType="1"/>
                        </wps:cNvCnPr>
                        <wps:spPr bwMode="auto">
                          <a:xfrm>
                            <a:off x="1702" y="342"/>
                            <a:ext cx="4000" cy="0"/>
                          </a:xfrm>
                          <a:prstGeom prst="line">
                            <a:avLst/>
                          </a:prstGeom>
                          <a:noFill/>
                          <a:ln w="9601">
                            <a:solidFill>
                              <a:srgbClr val="000000"/>
                            </a:solidFill>
                            <a:round/>
                            <a:headEnd/>
                            <a:tailEnd/>
                          </a:ln>
                        </wps:spPr>
                        <wps:bodyPr/>
                      </wps:wsp>
                      <wps:wsp>
                        <wps:cNvPr id="35" name="Line 25"/>
                        <wps:cNvCnPr>
                          <a:cxnSpLocks noChangeShapeType="1"/>
                        </wps:cNvCnPr>
                        <wps:spPr bwMode="auto">
                          <a:xfrm>
                            <a:off x="5708" y="342"/>
                            <a:ext cx="1200"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7878D2F" id="Agrupar 33" o:spid="_x0000_s1026" style="position:absolute;margin-left:84.7pt;margin-top:16.7pt;width:261.15pt;height:.8pt;z-index:251659264;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">
                <v:line id="Line 26" o:spid="_x0000_s1027" style="position:absolute;visibility:visible;mso-wrap-style:squar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28" style="position:absolute;visibility:visible;mso-wrap-style:squar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mc:Fallback>
        </mc:AlternateContent>
      </w:r>
    </w:p>
    <w:p w:rsidR="00D9463F" w:rsidRPr="003B1BC2" w:rsidRDefault="00D9463F" w:rsidP="00785C6B">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 xml:space="preserve">Assinatura do </w:t>
      </w:r>
      <w:r>
        <w:rPr>
          <w:rFonts w:ascii="Arial Narrow" w:hAnsi="Arial Narrow"/>
          <w:sz w:val="26"/>
          <w:szCs w:val="26"/>
        </w:rPr>
        <w:t xml:space="preserve">responsável </w:t>
      </w:r>
      <w:r w:rsidRPr="003B1BC2">
        <w:rPr>
          <w:rFonts w:ascii="Arial Narrow" w:hAnsi="Arial Narrow"/>
          <w:sz w:val="26"/>
          <w:szCs w:val="26"/>
        </w:rPr>
        <w:t>pelo</w:t>
      </w:r>
      <w:r>
        <w:rPr>
          <w:rFonts w:ascii="Arial Narrow" w:hAnsi="Arial Narrow"/>
          <w:sz w:val="26"/>
          <w:szCs w:val="26"/>
        </w:rPr>
        <w:t xml:space="preserve"> </w:t>
      </w:r>
      <w:r w:rsidR="00785C6B">
        <w:rPr>
          <w:rFonts w:ascii="Arial Narrow" w:hAnsi="Arial Narrow"/>
          <w:sz w:val="26"/>
          <w:szCs w:val="26"/>
        </w:rPr>
        <w:t>preenchimento</w:t>
      </w:r>
    </w:p>
    <w:p w:rsidR="00D9463F" w:rsidRPr="003B1BC2" w:rsidRDefault="00D9463F" w:rsidP="00D9463F">
      <w:pPr>
        <w:spacing w:line="276" w:lineRule="auto"/>
        <w:jc w:val="center"/>
        <w:rPr>
          <w:rFonts w:ascii="Arial Narrow" w:hAnsi="Arial Narrow"/>
          <w:sz w:val="26"/>
          <w:szCs w:val="26"/>
        </w:rPr>
      </w:pPr>
    </w:p>
    <w:p w:rsidR="00D9463F" w:rsidRPr="00AA6EE5" w:rsidRDefault="00D9463F" w:rsidP="00D9463F">
      <w:pPr>
        <w:pStyle w:val="Livro"/>
        <w:rPr>
          <w:rFonts w:ascii="Arial Narrow" w:hAnsi="Arial Narrow"/>
          <w:sz w:val="26"/>
          <w:szCs w:val="26"/>
        </w:rPr>
      </w:pPr>
    </w:p>
    <w:p w:rsidR="00D9463F" w:rsidRPr="00636FE4" w:rsidRDefault="00D9463F">
      <w:pPr>
        <w:spacing w:after="0" w:line="240" w:lineRule="auto"/>
        <w:ind w:left="13" w:right="6"/>
        <w:contextualSpacing/>
        <w:jc w:val="center"/>
        <w:rPr>
          <w:rFonts w:ascii="Arial Narrow" w:hAnsi="Arial Narrow"/>
          <w:sz w:val="26"/>
          <w:szCs w:val="26"/>
        </w:rPr>
      </w:pPr>
    </w:p>
    <w:sectPr w:rsidR="00D9463F"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D0" w:rsidRDefault="003D54D0">
      <w:pPr>
        <w:spacing w:after="0" w:line="240" w:lineRule="auto"/>
      </w:pPr>
      <w:r>
        <w:separator/>
      </w:r>
    </w:p>
  </w:endnote>
  <w:endnote w:type="continuationSeparator" w:id="0">
    <w:p w:rsidR="003D54D0" w:rsidRDefault="003D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0" w:right="388"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0" w:right="329"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0" w:right="329"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D0" w:rsidRDefault="003D54D0">
      <w:pPr>
        <w:spacing w:after="0" w:line="240" w:lineRule="auto"/>
      </w:pPr>
      <w:r>
        <w:separator/>
      </w:r>
    </w:p>
  </w:footnote>
  <w:footnote w:type="continuationSeparator" w:id="0">
    <w:p w:rsidR="003D54D0" w:rsidRDefault="003D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26141"/>
      <w:placeholder>
        <w:docPart w:val="06225235CC064EE682D86A42B44D19C8"/>
      </w:placeholder>
      <w:temporary/>
      <w:showingPlcHdr/>
      <w15:appearance w15:val="hidden"/>
    </w:sdtPr>
    <w:sdtEndPr/>
    <w:sdtContent>
      <w:p w:rsidR="003D54D0" w:rsidRDefault="003D54D0">
        <w:pPr>
          <w:pStyle w:val="Cabealho"/>
        </w:pPr>
        <w:r>
          <w:t>[Digite aqui]</w:t>
        </w:r>
      </w:p>
    </w:sdtContent>
  </w:sdt>
  <w:p w:rsidR="003D54D0" w:rsidRDefault="003D54D0">
    <w:pPr>
      <w:spacing w:after="0" w:line="259" w:lineRule="auto"/>
      <w:ind w:left="-1250" w:right="45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2"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61623"/>
      <w:temporary/>
      <w:showingPlcHdr/>
      <w15:appearance w15:val="hidden"/>
    </w:sdtPr>
    <w:sdtEndPr/>
    <w:sdtContent>
      <w:p w:rsidR="003D54D0" w:rsidRDefault="003D54D0">
        <w:pPr>
          <w:pStyle w:val="Cabealho"/>
        </w:pPr>
        <w:r>
          <w:t>[Digite aqui]</w:t>
        </w:r>
      </w:p>
    </w:sdtContent>
  </w:sdt>
  <w:p w:rsidR="003D54D0" w:rsidRDefault="003D54D0">
    <w:pPr>
      <w:spacing w:after="0" w:line="259" w:lineRule="auto"/>
      <w:ind w:left="-1398" w:right="61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3D54D0" w:rsidRDefault="003D54D0">
    <w:pPr>
      <w:spacing w:after="0" w:line="259" w:lineRule="auto"/>
      <w:ind w:left="-1398" w:right="61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0" w:rsidRDefault="003D54D0">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05F"/>
    <w:multiLevelType w:val="hybridMultilevel"/>
    <w:tmpl w:val="4DC03EFC"/>
    <w:lvl w:ilvl="0" w:tplc="A1641008">
      <w:start w:val="1"/>
      <w:numFmt w:val="decimal"/>
      <w:lvlText w:val="%1"/>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5" w15:restartNumberingAfterBreak="0">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2C5C70DF"/>
    <w:multiLevelType w:val="hybridMultilevel"/>
    <w:tmpl w:val="773A79C2"/>
    <w:lvl w:ilvl="0" w:tplc="30C673D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3" w15:restartNumberingAfterBreak="0">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0546C9"/>
    <w:multiLevelType w:val="hybridMultilevel"/>
    <w:tmpl w:val="B53412F6"/>
    <w:lvl w:ilvl="0" w:tplc="4894A426">
      <w:start w:val="8244"/>
      <w:numFmt w:val="decimalZero"/>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6C501B"/>
    <w:multiLevelType w:val="hybridMultilevel"/>
    <w:tmpl w:val="D0225AA8"/>
    <w:lvl w:ilvl="0" w:tplc="65DE8F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3B4D7A"/>
    <w:multiLevelType w:val="hybridMultilevel"/>
    <w:tmpl w:val="E53A6BF0"/>
    <w:lvl w:ilvl="0" w:tplc="7840CB96">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3" w15:restartNumberingAfterBreak="0">
    <w:nsid w:val="742B57C4"/>
    <w:multiLevelType w:val="hybridMultilevel"/>
    <w:tmpl w:val="8098AFA8"/>
    <w:lvl w:ilvl="0" w:tplc="EBA232B4">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6" w15:restartNumberingAfterBreak="0">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15:restartNumberingAfterBreak="0">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7EC4088D"/>
    <w:multiLevelType w:val="hybridMultilevel"/>
    <w:tmpl w:val="FC0AD61E"/>
    <w:lvl w:ilvl="0" w:tplc="E852255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7"/>
  </w:num>
  <w:num w:numId="2">
    <w:abstractNumId w:val="21"/>
  </w:num>
  <w:num w:numId="3">
    <w:abstractNumId w:val="2"/>
  </w:num>
  <w:num w:numId="4">
    <w:abstractNumId w:val="1"/>
  </w:num>
  <w:num w:numId="5">
    <w:abstractNumId w:val="24"/>
  </w:num>
  <w:num w:numId="6">
    <w:abstractNumId w:val="28"/>
  </w:num>
  <w:num w:numId="7">
    <w:abstractNumId w:val="5"/>
  </w:num>
  <w:num w:numId="8">
    <w:abstractNumId w:val="18"/>
  </w:num>
  <w:num w:numId="9">
    <w:abstractNumId w:val="30"/>
  </w:num>
  <w:num w:numId="10">
    <w:abstractNumId w:val="0"/>
  </w:num>
  <w:num w:numId="11">
    <w:abstractNumId w:val="20"/>
  </w:num>
  <w:num w:numId="12">
    <w:abstractNumId w:val="3"/>
  </w:num>
  <w:num w:numId="13">
    <w:abstractNumId w:val="8"/>
  </w:num>
  <w:num w:numId="14">
    <w:abstractNumId w:val="13"/>
  </w:num>
  <w:num w:numId="15">
    <w:abstractNumId w:val="27"/>
  </w:num>
  <w:num w:numId="16">
    <w:abstractNumId w:val="9"/>
  </w:num>
  <w:num w:numId="17">
    <w:abstractNumId w:val="22"/>
  </w:num>
  <w:num w:numId="18">
    <w:abstractNumId w:val="26"/>
  </w:num>
  <w:num w:numId="19">
    <w:abstractNumId w:val="14"/>
  </w:num>
  <w:num w:numId="20">
    <w:abstractNumId w:val="10"/>
  </w:num>
  <w:num w:numId="21">
    <w:abstractNumId w:val="7"/>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4"/>
  </w:num>
  <w:num w:numId="27">
    <w:abstractNumId w:val="16"/>
  </w:num>
  <w:num w:numId="28">
    <w:abstractNumId w:val="29"/>
  </w:num>
  <w:num w:numId="29">
    <w:abstractNumId w:val="23"/>
  </w:num>
  <w:num w:numId="30">
    <w:abstractNumId w:val="15"/>
  </w:num>
  <w:num w:numId="31">
    <w:abstractNumId w:val="6"/>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263E8"/>
    <w:rsid w:val="00031D4F"/>
    <w:rsid w:val="000326A1"/>
    <w:rsid w:val="000354C2"/>
    <w:rsid w:val="0003648A"/>
    <w:rsid w:val="00042967"/>
    <w:rsid w:val="00045DE1"/>
    <w:rsid w:val="00047735"/>
    <w:rsid w:val="000548C2"/>
    <w:rsid w:val="00054D68"/>
    <w:rsid w:val="00054DEA"/>
    <w:rsid w:val="00083397"/>
    <w:rsid w:val="000A2DAA"/>
    <w:rsid w:val="000B2616"/>
    <w:rsid w:val="000B3675"/>
    <w:rsid w:val="000C4966"/>
    <w:rsid w:val="000D6D88"/>
    <w:rsid w:val="000E78CE"/>
    <w:rsid w:val="00103168"/>
    <w:rsid w:val="0010365D"/>
    <w:rsid w:val="00105853"/>
    <w:rsid w:val="00106848"/>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2EC9"/>
    <w:rsid w:val="001B714C"/>
    <w:rsid w:val="001C04C2"/>
    <w:rsid w:val="001D0328"/>
    <w:rsid w:val="001E11EE"/>
    <w:rsid w:val="001E7383"/>
    <w:rsid w:val="001F0AE1"/>
    <w:rsid w:val="001F3527"/>
    <w:rsid w:val="00213732"/>
    <w:rsid w:val="0022065E"/>
    <w:rsid w:val="00240FD6"/>
    <w:rsid w:val="0024322E"/>
    <w:rsid w:val="002455E3"/>
    <w:rsid w:val="00253277"/>
    <w:rsid w:val="002541F6"/>
    <w:rsid w:val="00280239"/>
    <w:rsid w:val="00282946"/>
    <w:rsid w:val="00290845"/>
    <w:rsid w:val="0029262A"/>
    <w:rsid w:val="00293725"/>
    <w:rsid w:val="002951A1"/>
    <w:rsid w:val="002B0E82"/>
    <w:rsid w:val="002B3601"/>
    <w:rsid w:val="002B3B32"/>
    <w:rsid w:val="002B729B"/>
    <w:rsid w:val="002B7CA2"/>
    <w:rsid w:val="002C0F62"/>
    <w:rsid w:val="002C2A29"/>
    <w:rsid w:val="002D1AB3"/>
    <w:rsid w:val="002E3E1D"/>
    <w:rsid w:val="00301821"/>
    <w:rsid w:val="0030332B"/>
    <w:rsid w:val="00304277"/>
    <w:rsid w:val="00321A21"/>
    <w:rsid w:val="003273DA"/>
    <w:rsid w:val="00335BB9"/>
    <w:rsid w:val="0035088B"/>
    <w:rsid w:val="003752E8"/>
    <w:rsid w:val="003770F7"/>
    <w:rsid w:val="00380CFD"/>
    <w:rsid w:val="003969EA"/>
    <w:rsid w:val="00396EDB"/>
    <w:rsid w:val="00397B2A"/>
    <w:rsid w:val="003A20AD"/>
    <w:rsid w:val="003A63C8"/>
    <w:rsid w:val="003A689F"/>
    <w:rsid w:val="003A75BC"/>
    <w:rsid w:val="003D0D0B"/>
    <w:rsid w:val="003D54D0"/>
    <w:rsid w:val="003E5A07"/>
    <w:rsid w:val="003E7117"/>
    <w:rsid w:val="003F61F5"/>
    <w:rsid w:val="00400BB5"/>
    <w:rsid w:val="00404BF2"/>
    <w:rsid w:val="00410081"/>
    <w:rsid w:val="004117F4"/>
    <w:rsid w:val="00421B63"/>
    <w:rsid w:val="00435F8B"/>
    <w:rsid w:val="00442CA8"/>
    <w:rsid w:val="004548A9"/>
    <w:rsid w:val="00457267"/>
    <w:rsid w:val="004609E2"/>
    <w:rsid w:val="00486D91"/>
    <w:rsid w:val="004A1EAE"/>
    <w:rsid w:val="004D1256"/>
    <w:rsid w:val="004D2B05"/>
    <w:rsid w:val="004D4FAC"/>
    <w:rsid w:val="005212DF"/>
    <w:rsid w:val="00532034"/>
    <w:rsid w:val="00561664"/>
    <w:rsid w:val="00563E32"/>
    <w:rsid w:val="00566F96"/>
    <w:rsid w:val="005676D8"/>
    <w:rsid w:val="00574143"/>
    <w:rsid w:val="00580384"/>
    <w:rsid w:val="00580D16"/>
    <w:rsid w:val="005838D7"/>
    <w:rsid w:val="00592EBC"/>
    <w:rsid w:val="005B7213"/>
    <w:rsid w:val="005C02E4"/>
    <w:rsid w:val="005C411D"/>
    <w:rsid w:val="005C4323"/>
    <w:rsid w:val="005D3A91"/>
    <w:rsid w:val="005F4DD1"/>
    <w:rsid w:val="00603721"/>
    <w:rsid w:val="00622F21"/>
    <w:rsid w:val="00625333"/>
    <w:rsid w:val="006274FA"/>
    <w:rsid w:val="00636FE4"/>
    <w:rsid w:val="006429FD"/>
    <w:rsid w:val="00672329"/>
    <w:rsid w:val="006755B9"/>
    <w:rsid w:val="00684B41"/>
    <w:rsid w:val="00693AED"/>
    <w:rsid w:val="006B003C"/>
    <w:rsid w:val="006B6191"/>
    <w:rsid w:val="006C7AD2"/>
    <w:rsid w:val="006D7EAC"/>
    <w:rsid w:val="006E32CE"/>
    <w:rsid w:val="006E580E"/>
    <w:rsid w:val="006E6D40"/>
    <w:rsid w:val="006F3741"/>
    <w:rsid w:val="00700242"/>
    <w:rsid w:val="007014AB"/>
    <w:rsid w:val="00704781"/>
    <w:rsid w:val="00710D09"/>
    <w:rsid w:val="0071392D"/>
    <w:rsid w:val="007139E8"/>
    <w:rsid w:val="00713BE4"/>
    <w:rsid w:val="00726BE1"/>
    <w:rsid w:val="00744D0D"/>
    <w:rsid w:val="00753A6E"/>
    <w:rsid w:val="0075667D"/>
    <w:rsid w:val="00760CAD"/>
    <w:rsid w:val="007620EE"/>
    <w:rsid w:val="00774871"/>
    <w:rsid w:val="007810E7"/>
    <w:rsid w:val="0078462D"/>
    <w:rsid w:val="00785C6B"/>
    <w:rsid w:val="007A1C8A"/>
    <w:rsid w:val="007B5655"/>
    <w:rsid w:val="007C67E5"/>
    <w:rsid w:val="007D5150"/>
    <w:rsid w:val="007F5BFD"/>
    <w:rsid w:val="00805406"/>
    <w:rsid w:val="00834E70"/>
    <w:rsid w:val="00842E13"/>
    <w:rsid w:val="008568BD"/>
    <w:rsid w:val="00856A28"/>
    <w:rsid w:val="00867F97"/>
    <w:rsid w:val="008A16CC"/>
    <w:rsid w:val="008D6E5C"/>
    <w:rsid w:val="008D7E86"/>
    <w:rsid w:val="008E31E1"/>
    <w:rsid w:val="008F32E1"/>
    <w:rsid w:val="00920A06"/>
    <w:rsid w:val="0093014F"/>
    <w:rsid w:val="00941773"/>
    <w:rsid w:val="00943F62"/>
    <w:rsid w:val="0094413D"/>
    <w:rsid w:val="00961685"/>
    <w:rsid w:val="00974081"/>
    <w:rsid w:val="00974708"/>
    <w:rsid w:val="00982E3B"/>
    <w:rsid w:val="00986E06"/>
    <w:rsid w:val="00991465"/>
    <w:rsid w:val="0099150A"/>
    <w:rsid w:val="009A30EB"/>
    <w:rsid w:val="009B5A87"/>
    <w:rsid w:val="009C08B4"/>
    <w:rsid w:val="009C5476"/>
    <w:rsid w:val="009D24F4"/>
    <w:rsid w:val="009D251A"/>
    <w:rsid w:val="009D367C"/>
    <w:rsid w:val="00A02F74"/>
    <w:rsid w:val="00A05ECC"/>
    <w:rsid w:val="00A05F30"/>
    <w:rsid w:val="00A1091C"/>
    <w:rsid w:val="00A1219C"/>
    <w:rsid w:val="00A17BB0"/>
    <w:rsid w:val="00A31631"/>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AE4C2D"/>
    <w:rsid w:val="00AF2B03"/>
    <w:rsid w:val="00B0436D"/>
    <w:rsid w:val="00B20A10"/>
    <w:rsid w:val="00B26092"/>
    <w:rsid w:val="00B37E4E"/>
    <w:rsid w:val="00B41AB4"/>
    <w:rsid w:val="00B4358E"/>
    <w:rsid w:val="00B50C1A"/>
    <w:rsid w:val="00B52F76"/>
    <w:rsid w:val="00B56FE9"/>
    <w:rsid w:val="00B65457"/>
    <w:rsid w:val="00B70E9E"/>
    <w:rsid w:val="00B7178A"/>
    <w:rsid w:val="00B84287"/>
    <w:rsid w:val="00B85948"/>
    <w:rsid w:val="00BA210D"/>
    <w:rsid w:val="00BB15ED"/>
    <w:rsid w:val="00BB2CFE"/>
    <w:rsid w:val="00BC02F6"/>
    <w:rsid w:val="00BC4C76"/>
    <w:rsid w:val="00BD0378"/>
    <w:rsid w:val="00BF37E5"/>
    <w:rsid w:val="00C12F92"/>
    <w:rsid w:val="00C1719D"/>
    <w:rsid w:val="00C319B9"/>
    <w:rsid w:val="00C3428B"/>
    <w:rsid w:val="00C373F6"/>
    <w:rsid w:val="00C46721"/>
    <w:rsid w:val="00C60811"/>
    <w:rsid w:val="00C716C8"/>
    <w:rsid w:val="00C82422"/>
    <w:rsid w:val="00C867DF"/>
    <w:rsid w:val="00C97251"/>
    <w:rsid w:val="00CB372B"/>
    <w:rsid w:val="00CC1B55"/>
    <w:rsid w:val="00CC73E2"/>
    <w:rsid w:val="00CE50D7"/>
    <w:rsid w:val="00CF4276"/>
    <w:rsid w:val="00CF7E2C"/>
    <w:rsid w:val="00D174FB"/>
    <w:rsid w:val="00D17A18"/>
    <w:rsid w:val="00D30DEC"/>
    <w:rsid w:val="00D40951"/>
    <w:rsid w:val="00D41CC6"/>
    <w:rsid w:val="00D45F9E"/>
    <w:rsid w:val="00D46B17"/>
    <w:rsid w:val="00D50CAE"/>
    <w:rsid w:val="00D70548"/>
    <w:rsid w:val="00D73A08"/>
    <w:rsid w:val="00D871A8"/>
    <w:rsid w:val="00D92DC4"/>
    <w:rsid w:val="00D9304A"/>
    <w:rsid w:val="00D9463F"/>
    <w:rsid w:val="00DA37EB"/>
    <w:rsid w:val="00DA7841"/>
    <w:rsid w:val="00DD298D"/>
    <w:rsid w:val="00DD4449"/>
    <w:rsid w:val="00DE0831"/>
    <w:rsid w:val="00DE2A0E"/>
    <w:rsid w:val="00DE2F7F"/>
    <w:rsid w:val="00DF0138"/>
    <w:rsid w:val="00DF3DE6"/>
    <w:rsid w:val="00E263D7"/>
    <w:rsid w:val="00E41FD2"/>
    <w:rsid w:val="00E506AB"/>
    <w:rsid w:val="00E561F4"/>
    <w:rsid w:val="00E6592F"/>
    <w:rsid w:val="00E75692"/>
    <w:rsid w:val="00E77432"/>
    <w:rsid w:val="00E923A7"/>
    <w:rsid w:val="00EA6FEC"/>
    <w:rsid w:val="00EC1F66"/>
    <w:rsid w:val="00EC7E02"/>
    <w:rsid w:val="00EE6DFB"/>
    <w:rsid w:val="00EF1110"/>
    <w:rsid w:val="00EF6999"/>
    <w:rsid w:val="00F06B3B"/>
    <w:rsid w:val="00F16CE9"/>
    <w:rsid w:val="00F21A25"/>
    <w:rsid w:val="00F42213"/>
    <w:rsid w:val="00F4609D"/>
    <w:rsid w:val="00F560FC"/>
    <w:rsid w:val="00F62014"/>
    <w:rsid w:val="00F64074"/>
    <w:rsid w:val="00F664CA"/>
    <w:rsid w:val="00F71D23"/>
    <w:rsid w:val="00F7514E"/>
    <w:rsid w:val="00F75719"/>
    <w:rsid w:val="00F763F9"/>
    <w:rsid w:val="00F93AD7"/>
    <w:rsid w:val="00FA2D90"/>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57288D6"/>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character" w:styleId="Forte">
    <w:name w:val="Strong"/>
    <w:basedOn w:val="Fontepargpadro"/>
    <w:uiPriority w:val="22"/>
    <w:qFormat/>
    <w:rsid w:val="00693AED"/>
    <w:rPr>
      <w:b/>
      <w:bCs/>
    </w:rPr>
  </w:style>
  <w:style w:type="paragraph" w:customStyle="1" w:styleId="Livro">
    <w:name w:val="Livro"/>
    <w:basedOn w:val="Normal"/>
    <w:link w:val="LivroChar"/>
    <w:qFormat/>
    <w:rsid w:val="00D9463F"/>
    <w:pPr>
      <w:spacing w:before="120" w:after="120" w:line="240" w:lineRule="auto"/>
      <w:ind w:left="0" w:firstLine="0"/>
      <w:jc w:val="center"/>
      <w:outlineLvl w:val="0"/>
    </w:pPr>
    <w:rPr>
      <w:rFonts w:eastAsia="Times New Roman"/>
      <w:b/>
      <w:caps/>
      <w:color w:val="auto"/>
      <w:sz w:val="24"/>
      <w:szCs w:val="24"/>
      <w:lang w:eastAsia="pt-BR"/>
    </w:rPr>
  </w:style>
  <w:style w:type="character" w:customStyle="1" w:styleId="LivroChar">
    <w:name w:val="Livro Char"/>
    <w:link w:val="Livro"/>
    <w:rsid w:val="00D9463F"/>
    <w:rPr>
      <w:rFonts w:ascii="Arial" w:eastAsia="Times New Roman" w:hAnsi="Arial" w:cs="Arial"/>
      <w:b/>
      <w:caps/>
      <w:sz w:val="24"/>
      <w:szCs w:val="24"/>
      <w:lang w:eastAsia="pt-BR"/>
    </w:rPr>
  </w:style>
  <w:style w:type="table" w:styleId="Tabelacomgrade">
    <w:name w:val="Table Grid"/>
    <w:basedOn w:val="Tabelanormal"/>
    <w:uiPriority w:val="59"/>
    <w:rsid w:val="009D25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573C1"/>
    <w:rsid w:val="0012297A"/>
    <w:rsid w:val="00255483"/>
    <w:rsid w:val="002927BD"/>
    <w:rsid w:val="00431C43"/>
    <w:rsid w:val="004A29C0"/>
    <w:rsid w:val="00633FB4"/>
    <w:rsid w:val="00672B5C"/>
    <w:rsid w:val="00A93A13"/>
    <w:rsid w:val="00D05D0A"/>
    <w:rsid w:val="00D2217A"/>
    <w:rsid w:val="00D82096"/>
    <w:rsid w:val="00DA5FBB"/>
    <w:rsid w:val="00E63D0E"/>
    <w:rsid w:val="00EF79DA"/>
    <w:rsid w:val="00EF7CCA"/>
    <w:rsid w:val="00F96CEF"/>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3B2B-4C69-4D86-860B-D39DE6DE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33</Pages>
  <Words>11508</Words>
  <Characters>62145</Characters>
  <Application>Microsoft Office Word</Application>
  <DocSecurity>0</DocSecurity>
  <Lines>517</Lines>
  <Paragraphs>147</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Usuário</cp:lastModifiedBy>
  <cp:revision>37</cp:revision>
  <cp:lastPrinted>2020-07-30T19:34:00Z</cp:lastPrinted>
  <dcterms:created xsi:type="dcterms:W3CDTF">2022-02-09T18:50:00Z</dcterms:created>
  <dcterms:modified xsi:type="dcterms:W3CDTF">2022-05-03T18:13:00Z</dcterms:modified>
</cp:coreProperties>
</file>